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2D" w:rsidRPr="00EF6F41" w:rsidRDefault="00A3412D" w:rsidP="00A3412D">
      <w:pPr>
        <w:spacing w:after="0" w:line="240" w:lineRule="auto"/>
        <w:jc w:val="center"/>
        <w:rPr>
          <w:rFonts w:ascii="Calisto MT" w:eastAsia="Times New Roman" w:hAnsi="Calisto MT" w:cs="Times New Roman"/>
          <w:b/>
          <w:sz w:val="32"/>
          <w:szCs w:val="32"/>
          <w:u w:val="single"/>
        </w:rPr>
      </w:pPr>
      <w:bookmarkStart w:id="0" w:name="_GoBack"/>
      <w:bookmarkEnd w:id="0"/>
      <w:r w:rsidRPr="00EF6F41">
        <w:rPr>
          <w:rFonts w:ascii="Calisto MT" w:eastAsia="Times New Roman" w:hAnsi="Calisto MT" w:cs="Times New Roman"/>
          <w:b/>
          <w:sz w:val="32"/>
          <w:szCs w:val="32"/>
          <w:u w:val="single"/>
        </w:rPr>
        <w:t>CATHOLIC SCHOOL ATHLETIC ASSOCIATION</w:t>
      </w:r>
    </w:p>
    <w:p w:rsidR="00A3412D" w:rsidRDefault="00E8359C" w:rsidP="007C2CAE">
      <w:pPr>
        <w:spacing w:after="0"/>
        <w:jc w:val="center"/>
        <w:rPr>
          <w:rFonts w:ascii="Calisto MT" w:hAnsi="Calisto MT"/>
          <w:b/>
          <w:sz w:val="32"/>
          <w:szCs w:val="32"/>
          <w:u w:val="single"/>
        </w:rPr>
      </w:pPr>
      <w:r>
        <w:rPr>
          <w:rFonts w:ascii="Calisto MT" w:hAnsi="Calisto MT"/>
          <w:b/>
          <w:sz w:val="32"/>
          <w:szCs w:val="32"/>
          <w:u w:val="single"/>
        </w:rPr>
        <w:t>201</w:t>
      </w:r>
      <w:r w:rsidR="001C5669">
        <w:rPr>
          <w:rFonts w:ascii="Calisto MT" w:hAnsi="Calisto MT"/>
          <w:b/>
          <w:sz w:val="32"/>
          <w:szCs w:val="32"/>
          <w:u w:val="single"/>
        </w:rPr>
        <w:t>8</w:t>
      </w:r>
      <w:r>
        <w:rPr>
          <w:rFonts w:ascii="Calisto MT" w:hAnsi="Calisto MT"/>
          <w:b/>
          <w:sz w:val="32"/>
          <w:szCs w:val="32"/>
          <w:u w:val="single"/>
        </w:rPr>
        <w:t>-201</w:t>
      </w:r>
      <w:r w:rsidR="001C5669">
        <w:rPr>
          <w:rFonts w:ascii="Calisto MT" w:hAnsi="Calisto MT"/>
          <w:b/>
          <w:sz w:val="32"/>
          <w:szCs w:val="32"/>
          <w:u w:val="single"/>
        </w:rPr>
        <w:t>9</w:t>
      </w:r>
      <w:r w:rsidR="0059740A">
        <w:rPr>
          <w:rFonts w:ascii="Calisto MT" w:hAnsi="Calisto MT"/>
          <w:b/>
          <w:sz w:val="32"/>
          <w:szCs w:val="32"/>
          <w:u w:val="single"/>
        </w:rPr>
        <w:t xml:space="preserve"> </w:t>
      </w:r>
      <w:r w:rsidR="00A3412D" w:rsidRPr="00EF6F41">
        <w:rPr>
          <w:rFonts w:ascii="Calisto MT" w:hAnsi="Calisto MT"/>
          <w:b/>
          <w:sz w:val="32"/>
          <w:szCs w:val="32"/>
          <w:u w:val="single"/>
        </w:rPr>
        <w:t>GIRLS AND BOYS BASKETBALL RULES</w:t>
      </w:r>
    </w:p>
    <w:p w:rsidR="001C5669" w:rsidRPr="001C5669" w:rsidRDefault="001C5669" w:rsidP="007C2CAE">
      <w:pPr>
        <w:spacing w:after="0"/>
        <w:jc w:val="center"/>
        <w:rPr>
          <w:rFonts w:ascii="Calisto MT" w:hAnsi="Calisto MT"/>
          <w:b/>
          <w:sz w:val="24"/>
          <w:szCs w:val="24"/>
          <w:u w:val="single"/>
        </w:rPr>
      </w:pPr>
    </w:p>
    <w:p w:rsidR="00A3412D" w:rsidRPr="00D377BE" w:rsidRDefault="00A3412D" w:rsidP="00A3412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26E08">
        <w:rPr>
          <w:rFonts w:ascii="Times New Roman" w:eastAsia="Times New Roman" w:hAnsi="Times New Roman" w:cs="Times New Roman"/>
          <w:b/>
          <w:sz w:val="24"/>
          <w:szCs w:val="24"/>
        </w:rPr>
        <w:t xml:space="preserve">   </w:t>
      </w:r>
      <w:r w:rsidRPr="00D377BE">
        <w:rPr>
          <w:rFonts w:ascii="Times New Roman" w:eastAsia="Times New Roman" w:hAnsi="Times New Roman" w:cs="Times New Roman"/>
          <w:b/>
          <w:sz w:val="24"/>
          <w:szCs w:val="24"/>
          <w:u w:val="single"/>
        </w:rPr>
        <w:t>STUDENT ELIGIBILITY</w:t>
      </w:r>
      <w:r w:rsidRPr="00D377BE">
        <w:rPr>
          <w:rFonts w:ascii="Times New Roman" w:eastAsia="Times New Roman" w:hAnsi="Times New Roman" w:cs="Times New Roman"/>
          <w:b/>
          <w:sz w:val="24"/>
          <w:szCs w:val="24"/>
        </w:rPr>
        <w:t>:</w:t>
      </w:r>
    </w:p>
    <w:p w:rsidR="00A3412D" w:rsidRPr="00D377BE" w:rsidRDefault="00A3412D" w:rsidP="00A3412D">
      <w:pPr>
        <w:tabs>
          <w:tab w:val="left" w:pos="90"/>
        </w:tabs>
        <w:spacing w:after="0" w:line="240" w:lineRule="auto"/>
        <w:ind w:right="-432"/>
        <w:jc w:val="both"/>
        <w:rPr>
          <w:rFonts w:ascii="Times New Roman" w:eastAsia="Times New Roman" w:hAnsi="Times New Roman" w:cs="Times New Roman"/>
          <w:sz w:val="24"/>
          <w:szCs w:val="24"/>
        </w:rPr>
      </w:pPr>
    </w:p>
    <w:p w:rsidR="00A3412D" w:rsidRPr="00D377BE" w:rsidRDefault="00A3412D" w:rsidP="00A3412D">
      <w:pPr>
        <w:pStyle w:val="ListParagraph"/>
        <w:widowControl w:val="0"/>
        <w:numPr>
          <w:ilvl w:val="0"/>
          <w:numId w:val="1"/>
        </w:numPr>
        <w:tabs>
          <w:tab w:val="left" w:pos="90"/>
        </w:tabs>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 participant must be a student of the school that the team represents. </w:t>
      </w:r>
    </w:p>
    <w:p w:rsidR="00A3412D" w:rsidRPr="00D377BE" w:rsidRDefault="00A3412D" w:rsidP="00A3412D">
      <w:pPr>
        <w:tabs>
          <w:tab w:val="left" w:pos="90"/>
        </w:tabs>
        <w:spacing w:after="0" w:line="240" w:lineRule="auto"/>
        <w:ind w:left="720" w:right="-432"/>
        <w:jc w:val="both"/>
        <w:rPr>
          <w:rFonts w:ascii="Times New Roman" w:eastAsia="Times New Roman" w:hAnsi="Times New Roman" w:cs="Times New Roman"/>
          <w:sz w:val="24"/>
          <w:szCs w:val="24"/>
        </w:rPr>
      </w:pPr>
    </w:p>
    <w:p w:rsidR="00A3412D" w:rsidRPr="00170BBE" w:rsidRDefault="00A3412D" w:rsidP="00A3412D">
      <w:pPr>
        <w:pStyle w:val="ListParagraph"/>
        <w:widowControl w:val="0"/>
        <w:numPr>
          <w:ilvl w:val="0"/>
          <w:numId w:val="1"/>
        </w:numPr>
        <w:tabs>
          <w:tab w:val="left" w:pos="90"/>
        </w:tabs>
        <w:spacing w:after="0" w:line="240" w:lineRule="auto"/>
        <w:ind w:left="792"/>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Players must be eligible under Diocesan School Office academic standards.  In addition, it is suggested that the respective principals declare ineligible any player who has not shown sufficient application in his schoolwork.</w:t>
      </w:r>
    </w:p>
    <w:p w:rsidR="00A3412D" w:rsidRPr="00D377BE" w:rsidRDefault="00A3412D" w:rsidP="00A3412D">
      <w:pPr>
        <w:spacing w:after="0" w:line="240" w:lineRule="auto"/>
        <w:ind w:left="720"/>
        <w:jc w:val="both"/>
        <w:rPr>
          <w:rFonts w:ascii="Times New Roman" w:eastAsia="Times New Roman" w:hAnsi="Times New Roman" w:cs="Times New Roman"/>
          <w:sz w:val="24"/>
          <w:szCs w:val="24"/>
        </w:rPr>
      </w:pPr>
    </w:p>
    <w:p w:rsidR="00A3412D" w:rsidRPr="00170BBE" w:rsidRDefault="00A3412D" w:rsidP="00A3412D">
      <w:pPr>
        <w:pStyle w:val="ListParagraph"/>
        <w:widowControl w:val="0"/>
        <w:numPr>
          <w:ilvl w:val="0"/>
          <w:numId w:val="1"/>
        </w:numPr>
        <w:spacing w:after="0" w:line="240" w:lineRule="auto"/>
        <w:ind w:left="792"/>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Player participation:</w:t>
      </w:r>
    </w:p>
    <w:p w:rsidR="00A3412D" w:rsidRPr="00170BBE" w:rsidRDefault="00A3412D" w:rsidP="00A3412D">
      <w:pPr>
        <w:pStyle w:val="ListParagraph"/>
        <w:widowControl w:val="0"/>
        <w:numPr>
          <w:ilvl w:val="0"/>
          <w:numId w:val="2"/>
        </w:numPr>
        <w:tabs>
          <w:tab w:val="left" w:pos="90"/>
        </w:tabs>
        <w:spacing w:after="0" w:line="240" w:lineRule="auto"/>
        <w:ind w:left="1080"/>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 xml:space="preserve">A player may </w:t>
      </w:r>
      <w:r w:rsidR="00D05A3B">
        <w:rPr>
          <w:rFonts w:ascii="Times New Roman" w:eastAsia="Times New Roman" w:hAnsi="Times New Roman" w:cs="Times New Roman"/>
          <w:sz w:val="24"/>
          <w:szCs w:val="24"/>
        </w:rPr>
        <w:t>be listed on only one roster;</w:t>
      </w:r>
      <w:r w:rsidRPr="00170BBE">
        <w:rPr>
          <w:rFonts w:ascii="Times New Roman" w:eastAsia="Times New Roman" w:hAnsi="Times New Roman" w:cs="Times New Roman"/>
          <w:sz w:val="24"/>
          <w:szCs w:val="24"/>
        </w:rPr>
        <w:t xml:space="preserve"> participation on more than one team is prohibited.</w:t>
      </w:r>
    </w:p>
    <w:p w:rsidR="00A3412D" w:rsidRPr="00170BBE" w:rsidRDefault="00A3412D" w:rsidP="00A3412D">
      <w:pPr>
        <w:pStyle w:val="ListParagraph"/>
        <w:widowControl w:val="0"/>
        <w:numPr>
          <w:ilvl w:val="0"/>
          <w:numId w:val="2"/>
        </w:numPr>
        <w:tabs>
          <w:tab w:val="left" w:pos="90"/>
        </w:tabs>
        <w:spacing w:after="0" w:line="240" w:lineRule="auto"/>
        <w:ind w:left="1080"/>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 xml:space="preserve">Each principal shall be responsible for the eligibility of all players submitted on the team roster. </w:t>
      </w:r>
    </w:p>
    <w:p w:rsidR="00A3412D" w:rsidRPr="00170BBE" w:rsidRDefault="00A3412D" w:rsidP="00A3412D">
      <w:pPr>
        <w:pStyle w:val="ListParagraph"/>
        <w:widowControl w:val="0"/>
        <w:numPr>
          <w:ilvl w:val="0"/>
          <w:numId w:val="2"/>
        </w:numPr>
        <w:tabs>
          <w:tab w:val="left" w:pos="90"/>
          <w:tab w:val="left" w:pos="1170"/>
        </w:tabs>
        <w:spacing w:after="0" w:line="240" w:lineRule="auto"/>
        <w:ind w:left="1080"/>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Participation in any league game by an ineligible player shall result in a forfeit by the team with the ineligible player with possible fur</w:t>
      </w:r>
      <w:r w:rsidR="00D05A3B">
        <w:rPr>
          <w:rFonts w:ascii="Times New Roman" w:eastAsia="Times New Roman" w:hAnsi="Times New Roman" w:cs="Times New Roman"/>
          <w:sz w:val="24"/>
          <w:szCs w:val="24"/>
        </w:rPr>
        <w:t xml:space="preserve">ther sanctions from the </w:t>
      </w:r>
      <w:r w:rsidR="004A2EF6">
        <w:rPr>
          <w:rFonts w:ascii="Times New Roman" w:eastAsia="Times New Roman" w:hAnsi="Times New Roman" w:cs="Times New Roman"/>
          <w:sz w:val="24"/>
          <w:szCs w:val="24"/>
        </w:rPr>
        <w:t>CSAA</w:t>
      </w:r>
      <w:r w:rsidRPr="00170BBE">
        <w:rPr>
          <w:rFonts w:ascii="Times New Roman" w:eastAsia="Times New Roman" w:hAnsi="Times New Roman" w:cs="Times New Roman"/>
          <w:sz w:val="24"/>
          <w:szCs w:val="24"/>
        </w:rPr>
        <w:t>.</w:t>
      </w:r>
    </w:p>
    <w:p w:rsidR="00A3412D" w:rsidRPr="00170BBE" w:rsidRDefault="00A3412D" w:rsidP="00A3412D">
      <w:pPr>
        <w:pStyle w:val="ListParagraph"/>
        <w:numPr>
          <w:ilvl w:val="0"/>
          <w:numId w:val="2"/>
        </w:numPr>
        <w:spacing w:after="0" w:line="240" w:lineRule="auto"/>
        <w:ind w:left="1080"/>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Participation in the girls’ league is limited to eligible girls and participation in the boys’ league is limited to eligible boys per Diocesan policy.</w:t>
      </w:r>
    </w:p>
    <w:p w:rsidR="00A3412D" w:rsidRDefault="00A3412D" w:rsidP="00A3412D">
      <w:pPr>
        <w:widowControl w:val="0"/>
        <w:spacing w:after="0" w:line="240" w:lineRule="auto"/>
        <w:ind w:right="-432"/>
        <w:jc w:val="both"/>
        <w:rPr>
          <w:rFonts w:ascii="Times New Roman" w:eastAsia="Times New Roman" w:hAnsi="Times New Roman" w:cs="Times New Roman"/>
          <w:sz w:val="24"/>
          <w:szCs w:val="24"/>
        </w:rPr>
      </w:pPr>
    </w:p>
    <w:p w:rsidR="00A3412D" w:rsidRPr="00170BBE"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170BBE">
        <w:rPr>
          <w:rFonts w:ascii="Times New Roman" w:eastAsia="Times New Roman" w:hAnsi="Times New Roman" w:cs="Times New Roman"/>
          <w:b/>
          <w:sz w:val="24"/>
          <w:szCs w:val="24"/>
          <w:u w:val="single"/>
        </w:rPr>
        <w:t>LEAGUES</w:t>
      </w:r>
      <w:r w:rsidRPr="00170BBE">
        <w:rPr>
          <w:rFonts w:ascii="Times New Roman" w:eastAsia="Times New Roman" w:hAnsi="Times New Roman" w:cs="Times New Roman"/>
          <w:b/>
          <w:sz w:val="24"/>
          <w:szCs w:val="24"/>
        </w:rPr>
        <w:t xml:space="preserve">:  </w:t>
      </w:r>
    </w:p>
    <w:p w:rsidR="00A3412D"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A35347" w:rsidRDefault="00A3412D" w:rsidP="00A3412D">
      <w:pPr>
        <w:pStyle w:val="ListParagraph"/>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Developmental </w:t>
      </w:r>
      <w:r w:rsidRPr="00A35347">
        <w:rPr>
          <w:rFonts w:ascii="Times New Roman" w:eastAsia="Times New Roman" w:hAnsi="Times New Roman" w:cs="Times New Roman"/>
          <w:sz w:val="24"/>
          <w:szCs w:val="24"/>
        </w:rPr>
        <w:t>Division-3</w:t>
      </w:r>
      <w:r w:rsidRPr="00A35347">
        <w:rPr>
          <w:rFonts w:ascii="Times New Roman" w:eastAsia="Times New Roman" w:hAnsi="Times New Roman" w:cs="Times New Roman"/>
          <w:sz w:val="24"/>
          <w:szCs w:val="24"/>
          <w:vertAlign w:val="superscript"/>
        </w:rPr>
        <w:t>rd</w:t>
      </w:r>
      <w:r w:rsidRPr="00A35347">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rPr>
        <w:t xml:space="preserve">Eligibility:  </w:t>
      </w:r>
      <w:r w:rsidRPr="00A35347">
        <w:rPr>
          <w:rFonts w:ascii="Times New Roman" w:eastAsia="Times New Roman" w:hAnsi="Times New Roman" w:cs="Times New Roman"/>
          <w:sz w:val="24"/>
          <w:szCs w:val="24"/>
        </w:rPr>
        <w:t xml:space="preserve">Open to any </w:t>
      </w:r>
      <w:r>
        <w:rPr>
          <w:rFonts w:ascii="Times New Roman" w:eastAsia="Times New Roman" w:hAnsi="Times New Roman" w:cs="Times New Roman"/>
          <w:sz w:val="24"/>
          <w:szCs w:val="24"/>
        </w:rPr>
        <w:t>student enrolled at the school submitting the roster</w:t>
      </w:r>
      <w:r w:rsidRPr="00A35347">
        <w:rPr>
          <w:rFonts w:ascii="Times New Roman" w:eastAsia="Times New Roman" w:hAnsi="Times New Roman" w:cs="Times New Roman"/>
          <w:sz w:val="24"/>
          <w:szCs w:val="24"/>
        </w:rPr>
        <w:t xml:space="preserve"> who has not advanced beyond the 3</w:t>
      </w:r>
      <w:r w:rsidRPr="00A35347">
        <w:rPr>
          <w:rFonts w:ascii="Times New Roman" w:eastAsia="Times New Roman" w:hAnsi="Times New Roman" w:cs="Times New Roman"/>
          <w:sz w:val="24"/>
          <w:szCs w:val="24"/>
          <w:vertAlign w:val="superscript"/>
        </w:rPr>
        <w:t>rd</w:t>
      </w:r>
      <w:r w:rsidRPr="00A35347">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rade </w:t>
      </w:r>
      <w:r w:rsidRPr="00A35347">
        <w:rPr>
          <w:rFonts w:ascii="Times New Roman" w:eastAsia="Times New Roman" w:hAnsi="Times New Roman" w:cs="Times New Roman"/>
          <w:sz w:val="24"/>
          <w:szCs w:val="24"/>
        </w:rPr>
        <w:t>and who will be at least 8 years of age on September 30</w:t>
      </w:r>
      <w:r w:rsidRPr="00A35347">
        <w:rPr>
          <w:rFonts w:ascii="Times New Roman" w:eastAsia="Times New Roman" w:hAnsi="Times New Roman" w:cs="Times New Roman"/>
          <w:sz w:val="24"/>
          <w:szCs w:val="24"/>
          <w:vertAlign w:val="superscript"/>
        </w:rPr>
        <w:t>th</w:t>
      </w:r>
      <w:r w:rsidRPr="00A35347">
        <w:rPr>
          <w:rFonts w:ascii="Times New Roman" w:eastAsia="Times New Roman" w:hAnsi="Times New Roman" w:cs="Times New Roman"/>
          <w:sz w:val="24"/>
          <w:szCs w:val="24"/>
        </w:rPr>
        <w:t xml:space="preserve"> of the current school year, and has not reached </w:t>
      </w:r>
      <w:r>
        <w:rPr>
          <w:rFonts w:ascii="Times New Roman" w:eastAsia="Times New Roman" w:hAnsi="Times New Roman" w:cs="Times New Roman"/>
          <w:sz w:val="24"/>
          <w:szCs w:val="24"/>
        </w:rPr>
        <w:t xml:space="preserve">his or </w:t>
      </w:r>
      <w:r w:rsidRPr="00A35347">
        <w:rPr>
          <w:rFonts w:ascii="Times New Roman" w:eastAsia="Times New Roman" w:hAnsi="Times New Roman" w:cs="Times New Roman"/>
          <w:sz w:val="24"/>
          <w:szCs w:val="24"/>
        </w:rPr>
        <w:t>her 10</w:t>
      </w:r>
      <w:r w:rsidRPr="00A35347">
        <w:rPr>
          <w:rFonts w:ascii="Times New Roman" w:eastAsia="Times New Roman" w:hAnsi="Times New Roman" w:cs="Times New Roman"/>
          <w:sz w:val="24"/>
          <w:szCs w:val="24"/>
          <w:vertAlign w:val="superscript"/>
        </w:rPr>
        <w:t>th</w:t>
      </w:r>
      <w:r w:rsidRPr="00A35347">
        <w:rPr>
          <w:rFonts w:ascii="Times New Roman" w:eastAsia="Times New Roman" w:hAnsi="Times New Roman" w:cs="Times New Roman"/>
          <w:sz w:val="24"/>
          <w:szCs w:val="24"/>
        </w:rPr>
        <w:t xml:space="preserve"> birthday prior to September 1</w:t>
      </w:r>
      <w:r w:rsidRPr="00A35347">
        <w:rPr>
          <w:rFonts w:ascii="Times New Roman" w:eastAsia="Times New Roman" w:hAnsi="Times New Roman" w:cs="Times New Roman"/>
          <w:sz w:val="24"/>
          <w:szCs w:val="24"/>
          <w:vertAlign w:val="superscript"/>
        </w:rPr>
        <w:t>st</w:t>
      </w:r>
      <w:r w:rsidRPr="00A35347">
        <w:rPr>
          <w:rFonts w:ascii="Times New Roman" w:eastAsia="Times New Roman" w:hAnsi="Times New Roman" w:cs="Times New Roman"/>
          <w:sz w:val="24"/>
          <w:szCs w:val="24"/>
        </w:rPr>
        <w:t xml:space="preserve"> of the current school year.</w:t>
      </w:r>
    </w:p>
    <w:p w:rsidR="00A3412D" w:rsidRDefault="00A3412D" w:rsidP="00A3412D">
      <w:pPr>
        <w:spacing w:after="0" w:line="240" w:lineRule="auto"/>
        <w:rPr>
          <w:rFonts w:ascii="Times New Roman" w:eastAsia="Times New Roman" w:hAnsi="Times New Roman" w:cs="Times New Roman"/>
          <w:sz w:val="24"/>
          <w:szCs w:val="24"/>
        </w:rPr>
      </w:pPr>
    </w:p>
    <w:p w:rsidR="00A3412D" w:rsidRDefault="00A3412D" w:rsidP="00A3412D">
      <w:pPr>
        <w:pStyle w:val="ListParagraph"/>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Division-4</w:t>
      </w:r>
      <w:r w:rsidRPr="00A04B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35347">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rPr>
        <w:t xml:space="preserve">Eligibility:  </w:t>
      </w:r>
      <w:r w:rsidRPr="00A35347">
        <w:rPr>
          <w:rFonts w:ascii="Times New Roman" w:eastAsia="Times New Roman" w:hAnsi="Times New Roman" w:cs="Times New Roman"/>
          <w:sz w:val="24"/>
          <w:szCs w:val="24"/>
        </w:rPr>
        <w:t xml:space="preserve">Open to any </w:t>
      </w:r>
      <w:r>
        <w:rPr>
          <w:rFonts w:ascii="Times New Roman" w:eastAsia="Times New Roman" w:hAnsi="Times New Roman" w:cs="Times New Roman"/>
          <w:sz w:val="24"/>
          <w:szCs w:val="24"/>
        </w:rPr>
        <w:t>student enrolled at the school submitting the roster</w:t>
      </w:r>
      <w:r w:rsidRPr="00A35347">
        <w:rPr>
          <w:rFonts w:ascii="Times New Roman" w:eastAsia="Times New Roman" w:hAnsi="Times New Roman" w:cs="Times New Roman"/>
          <w:sz w:val="24"/>
          <w:szCs w:val="24"/>
        </w:rPr>
        <w:t xml:space="preserve"> who has not advanced beyond the </w:t>
      </w:r>
      <w:r>
        <w:rPr>
          <w:rFonts w:ascii="Times New Roman" w:eastAsia="Times New Roman" w:hAnsi="Times New Roman" w:cs="Times New Roman"/>
          <w:sz w:val="24"/>
          <w:szCs w:val="24"/>
        </w:rPr>
        <w:t>4</w:t>
      </w:r>
      <w:r w:rsidRPr="00A04B6F">
        <w:rPr>
          <w:rFonts w:ascii="Times New Roman" w:eastAsia="Times New Roman" w:hAnsi="Times New Roman" w:cs="Times New Roman"/>
          <w:sz w:val="24"/>
          <w:szCs w:val="24"/>
          <w:vertAlign w:val="superscript"/>
        </w:rPr>
        <w:t>th</w:t>
      </w:r>
      <w:r w:rsidRPr="00A35347">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rade and who will be at least 9</w:t>
      </w:r>
      <w:r w:rsidRPr="00A35347">
        <w:rPr>
          <w:rFonts w:ascii="Times New Roman" w:eastAsia="Times New Roman" w:hAnsi="Times New Roman" w:cs="Times New Roman"/>
          <w:sz w:val="24"/>
          <w:szCs w:val="24"/>
        </w:rPr>
        <w:t xml:space="preserve"> years of age on September 30</w:t>
      </w:r>
      <w:r w:rsidRPr="00A35347">
        <w:rPr>
          <w:rFonts w:ascii="Times New Roman" w:eastAsia="Times New Roman" w:hAnsi="Times New Roman" w:cs="Times New Roman"/>
          <w:sz w:val="24"/>
          <w:szCs w:val="24"/>
          <w:vertAlign w:val="superscript"/>
        </w:rPr>
        <w:t>th</w:t>
      </w:r>
      <w:r w:rsidRPr="00A35347">
        <w:rPr>
          <w:rFonts w:ascii="Times New Roman" w:eastAsia="Times New Roman" w:hAnsi="Times New Roman" w:cs="Times New Roman"/>
          <w:sz w:val="24"/>
          <w:szCs w:val="24"/>
        </w:rPr>
        <w:t xml:space="preserve"> of the current school year, and has not reached </w:t>
      </w:r>
      <w:r>
        <w:rPr>
          <w:rFonts w:ascii="Times New Roman" w:eastAsia="Times New Roman" w:hAnsi="Times New Roman" w:cs="Times New Roman"/>
          <w:sz w:val="24"/>
          <w:szCs w:val="24"/>
        </w:rPr>
        <w:t xml:space="preserve">his or </w:t>
      </w:r>
      <w:r w:rsidRPr="00A35347">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11</w:t>
      </w:r>
      <w:r w:rsidRPr="00A35347">
        <w:rPr>
          <w:rFonts w:ascii="Times New Roman" w:eastAsia="Times New Roman" w:hAnsi="Times New Roman" w:cs="Times New Roman"/>
          <w:sz w:val="24"/>
          <w:szCs w:val="24"/>
          <w:vertAlign w:val="superscript"/>
        </w:rPr>
        <w:t>th</w:t>
      </w:r>
      <w:r w:rsidRPr="00A35347">
        <w:rPr>
          <w:rFonts w:ascii="Times New Roman" w:eastAsia="Times New Roman" w:hAnsi="Times New Roman" w:cs="Times New Roman"/>
          <w:sz w:val="24"/>
          <w:szCs w:val="24"/>
        </w:rPr>
        <w:t xml:space="preserve"> birthday prior to September 1</w:t>
      </w:r>
      <w:r w:rsidRPr="00A35347">
        <w:rPr>
          <w:rFonts w:ascii="Times New Roman" w:eastAsia="Times New Roman" w:hAnsi="Times New Roman" w:cs="Times New Roman"/>
          <w:sz w:val="24"/>
          <w:szCs w:val="24"/>
          <w:vertAlign w:val="superscript"/>
        </w:rPr>
        <w:t>st</w:t>
      </w:r>
      <w:r w:rsidRPr="00A35347">
        <w:rPr>
          <w:rFonts w:ascii="Times New Roman" w:eastAsia="Times New Roman" w:hAnsi="Times New Roman" w:cs="Times New Roman"/>
          <w:sz w:val="24"/>
          <w:szCs w:val="24"/>
        </w:rPr>
        <w:t xml:space="preserve"> of the current school year.</w:t>
      </w:r>
    </w:p>
    <w:p w:rsidR="00A3412D" w:rsidRPr="00A04B6F" w:rsidRDefault="00A3412D" w:rsidP="00A3412D">
      <w:pPr>
        <w:pStyle w:val="ListParagraph"/>
        <w:rPr>
          <w:rFonts w:ascii="Times New Roman" w:eastAsia="Times New Roman" w:hAnsi="Times New Roman" w:cs="Times New Roman"/>
          <w:sz w:val="24"/>
          <w:szCs w:val="24"/>
        </w:rPr>
      </w:pPr>
    </w:p>
    <w:p w:rsidR="00A3412D" w:rsidRPr="00A04B6F" w:rsidRDefault="00A3412D" w:rsidP="00A3412D">
      <w:pPr>
        <w:pStyle w:val="ListParagraph"/>
        <w:numPr>
          <w:ilvl w:val="0"/>
          <w:numId w:val="4"/>
        </w:numPr>
        <w:spacing w:after="0" w:line="240" w:lineRule="auto"/>
        <w:ind w:left="792"/>
        <w:jc w:val="both"/>
        <w:rPr>
          <w:rFonts w:ascii="Times New Roman" w:eastAsia="Times New Roman" w:hAnsi="Times New Roman" w:cs="Times New Roman"/>
          <w:sz w:val="24"/>
          <w:szCs w:val="24"/>
        </w:rPr>
      </w:pPr>
      <w:r w:rsidRPr="00A04B6F">
        <w:rPr>
          <w:rFonts w:ascii="Times New Roman" w:eastAsia="Times New Roman" w:hAnsi="Times New Roman" w:cs="Times New Roman"/>
          <w:sz w:val="24"/>
          <w:szCs w:val="24"/>
        </w:rPr>
        <w:t>Developmental Division-</w:t>
      </w:r>
      <w:r>
        <w:rPr>
          <w:rFonts w:ascii="Times New Roman" w:eastAsia="Times New Roman" w:hAnsi="Times New Roman" w:cs="Times New Roman"/>
          <w:sz w:val="24"/>
          <w:szCs w:val="24"/>
        </w:rPr>
        <w:t>5</w:t>
      </w:r>
      <w:r w:rsidRPr="00A04B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sidRPr="00A04B6F">
        <w:rPr>
          <w:rFonts w:ascii="Times New Roman" w:eastAsia="Times New Roman" w:hAnsi="Times New Roman" w:cs="Times New Roman"/>
          <w:sz w:val="24"/>
          <w:szCs w:val="24"/>
        </w:rPr>
        <w:t xml:space="preserve">Grade Eligibility:  Open to any student enrolled at the school submitting the roster who has not advanced beyond the </w:t>
      </w:r>
      <w:r>
        <w:rPr>
          <w:rFonts w:ascii="Times New Roman" w:eastAsia="Times New Roman" w:hAnsi="Times New Roman" w:cs="Times New Roman"/>
          <w:sz w:val="24"/>
          <w:szCs w:val="24"/>
        </w:rPr>
        <w:t>5</w:t>
      </w:r>
      <w:r w:rsidRPr="00A04B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04B6F">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rPr>
        <w:t>and who will be at least 10</w:t>
      </w:r>
      <w:r w:rsidRPr="00A04B6F">
        <w:rPr>
          <w:rFonts w:ascii="Times New Roman" w:eastAsia="Times New Roman" w:hAnsi="Times New Roman" w:cs="Times New Roman"/>
          <w:sz w:val="24"/>
          <w:szCs w:val="24"/>
        </w:rPr>
        <w:t xml:space="preserve"> years of age on September 30</w:t>
      </w:r>
      <w:r w:rsidRPr="00A04B6F">
        <w:rPr>
          <w:rFonts w:ascii="Times New Roman" w:eastAsia="Times New Roman" w:hAnsi="Times New Roman" w:cs="Times New Roman"/>
          <w:sz w:val="24"/>
          <w:szCs w:val="24"/>
          <w:vertAlign w:val="superscript"/>
        </w:rPr>
        <w:t>th</w:t>
      </w:r>
      <w:r w:rsidRPr="00A04B6F">
        <w:rPr>
          <w:rFonts w:ascii="Times New Roman" w:eastAsia="Times New Roman" w:hAnsi="Times New Roman" w:cs="Times New Roman"/>
          <w:sz w:val="24"/>
          <w:szCs w:val="24"/>
        </w:rPr>
        <w:t xml:space="preserve"> of the current school year, and has not reached his or her</w:t>
      </w:r>
      <w:r>
        <w:rPr>
          <w:rFonts w:ascii="Times New Roman" w:eastAsia="Times New Roman" w:hAnsi="Times New Roman" w:cs="Times New Roman"/>
          <w:sz w:val="24"/>
          <w:szCs w:val="24"/>
        </w:rPr>
        <w:t xml:space="preserve"> 12</w:t>
      </w:r>
      <w:r w:rsidRPr="00A04B6F">
        <w:rPr>
          <w:rFonts w:ascii="Times New Roman" w:eastAsia="Times New Roman" w:hAnsi="Times New Roman" w:cs="Times New Roman"/>
          <w:sz w:val="24"/>
          <w:szCs w:val="24"/>
          <w:vertAlign w:val="superscript"/>
        </w:rPr>
        <w:t>th</w:t>
      </w:r>
      <w:r w:rsidRPr="00A04B6F">
        <w:rPr>
          <w:rFonts w:ascii="Times New Roman" w:eastAsia="Times New Roman" w:hAnsi="Times New Roman" w:cs="Times New Roman"/>
          <w:sz w:val="24"/>
          <w:szCs w:val="24"/>
        </w:rPr>
        <w:t xml:space="preserve"> birthday prior to September 1</w:t>
      </w:r>
      <w:r w:rsidRPr="00A04B6F">
        <w:rPr>
          <w:rFonts w:ascii="Times New Roman" w:eastAsia="Times New Roman" w:hAnsi="Times New Roman" w:cs="Times New Roman"/>
          <w:sz w:val="24"/>
          <w:szCs w:val="24"/>
          <w:vertAlign w:val="superscript"/>
        </w:rPr>
        <w:t>st</w:t>
      </w:r>
      <w:r w:rsidRPr="00A04B6F">
        <w:rPr>
          <w:rFonts w:ascii="Times New Roman" w:eastAsia="Times New Roman" w:hAnsi="Times New Roman" w:cs="Times New Roman"/>
          <w:sz w:val="24"/>
          <w:szCs w:val="24"/>
        </w:rPr>
        <w:t xml:space="preserve"> of the current school year.</w:t>
      </w:r>
    </w:p>
    <w:p w:rsidR="00A3412D" w:rsidRDefault="00A3412D" w:rsidP="00A3412D">
      <w:pPr>
        <w:widowControl w:val="0"/>
        <w:spacing w:after="0" w:line="240" w:lineRule="auto"/>
        <w:ind w:left="1440" w:right="-432"/>
        <w:jc w:val="both"/>
        <w:rPr>
          <w:rFonts w:ascii="Times New Roman" w:eastAsia="Times New Roman" w:hAnsi="Times New Roman" w:cs="Times New Roman"/>
          <w:sz w:val="24"/>
          <w:szCs w:val="24"/>
        </w:rPr>
      </w:pPr>
    </w:p>
    <w:p w:rsidR="00A3412D" w:rsidRPr="00A04B6F"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A04B6F">
        <w:rPr>
          <w:rFonts w:ascii="Times New Roman" w:eastAsia="Times New Roman" w:hAnsi="Times New Roman" w:cs="Times New Roman"/>
          <w:sz w:val="24"/>
          <w:szCs w:val="24"/>
        </w:rPr>
        <w:t>6</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Grade Eligibility:  Open to any student enrolled at the school submitting the roster who has not advanced beyond the </w:t>
      </w:r>
      <w:r w:rsidR="00A3412D">
        <w:rPr>
          <w:rFonts w:ascii="Times New Roman" w:eastAsia="Times New Roman" w:hAnsi="Times New Roman" w:cs="Times New Roman"/>
          <w:sz w:val="24"/>
          <w:szCs w:val="24"/>
        </w:rPr>
        <w:t>6</w:t>
      </w:r>
      <w:r w:rsidR="00A3412D" w:rsidRPr="00A04B6F">
        <w:rPr>
          <w:rFonts w:ascii="Times New Roman" w:eastAsia="Times New Roman" w:hAnsi="Times New Roman" w:cs="Times New Roman"/>
          <w:sz w:val="24"/>
          <w:szCs w:val="24"/>
          <w:vertAlign w:val="superscript"/>
        </w:rPr>
        <w:t>th</w:t>
      </w:r>
      <w:r w:rsidR="00A3412D">
        <w:rPr>
          <w:rFonts w:ascii="Times New Roman" w:eastAsia="Times New Roman" w:hAnsi="Times New Roman" w:cs="Times New Roman"/>
          <w:sz w:val="24"/>
          <w:szCs w:val="24"/>
        </w:rPr>
        <w:t xml:space="preserve"> </w:t>
      </w:r>
      <w:r w:rsidR="00A3412D" w:rsidRPr="00A04B6F">
        <w:rPr>
          <w:rFonts w:ascii="Times New Roman" w:eastAsia="Times New Roman" w:hAnsi="Times New Roman" w:cs="Times New Roman"/>
          <w:sz w:val="24"/>
          <w:szCs w:val="24"/>
        </w:rPr>
        <w:t>grad</w:t>
      </w:r>
      <w:r w:rsidR="00A3412D">
        <w:rPr>
          <w:rFonts w:ascii="Times New Roman" w:eastAsia="Times New Roman" w:hAnsi="Times New Roman" w:cs="Times New Roman"/>
          <w:sz w:val="24"/>
          <w:szCs w:val="24"/>
        </w:rPr>
        <w:t xml:space="preserve">e who will be at least 10 years of age </w:t>
      </w:r>
      <w:r w:rsidR="00A3412D" w:rsidRPr="00A04B6F">
        <w:rPr>
          <w:rFonts w:ascii="Times New Roman" w:eastAsia="Times New Roman" w:hAnsi="Times New Roman" w:cs="Times New Roman"/>
          <w:sz w:val="24"/>
          <w:szCs w:val="24"/>
        </w:rPr>
        <w:t>on September 30</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of the current school year and has not reached his or her </w:t>
      </w:r>
      <w:r w:rsidR="00A3412D">
        <w:rPr>
          <w:rFonts w:ascii="Times New Roman" w:eastAsia="Times New Roman" w:hAnsi="Times New Roman" w:cs="Times New Roman"/>
          <w:sz w:val="24"/>
          <w:szCs w:val="24"/>
        </w:rPr>
        <w:t>13</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birthday prior to September </w:t>
      </w:r>
      <w:r w:rsidR="00A3412D">
        <w:rPr>
          <w:rFonts w:ascii="Times New Roman" w:eastAsia="Times New Roman" w:hAnsi="Times New Roman" w:cs="Times New Roman"/>
          <w:sz w:val="24"/>
          <w:szCs w:val="24"/>
        </w:rPr>
        <w:t>1</w:t>
      </w:r>
      <w:r w:rsidR="00A3412D" w:rsidRPr="00A04B6F">
        <w:rPr>
          <w:rFonts w:ascii="Times New Roman" w:eastAsia="Times New Roman" w:hAnsi="Times New Roman" w:cs="Times New Roman"/>
          <w:sz w:val="24"/>
          <w:szCs w:val="24"/>
          <w:vertAlign w:val="superscript"/>
        </w:rPr>
        <w:t>st</w:t>
      </w:r>
      <w:r w:rsidR="00A3412D">
        <w:rPr>
          <w:rFonts w:ascii="Times New Roman" w:eastAsia="Times New Roman" w:hAnsi="Times New Roman" w:cs="Times New Roman"/>
          <w:sz w:val="24"/>
          <w:szCs w:val="24"/>
        </w:rPr>
        <w:t xml:space="preserve"> </w:t>
      </w:r>
      <w:r w:rsidR="00A3412D" w:rsidRPr="00A04B6F">
        <w:rPr>
          <w:rFonts w:ascii="Times New Roman" w:eastAsia="Times New Roman" w:hAnsi="Times New Roman" w:cs="Times New Roman"/>
          <w:sz w:val="24"/>
          <w:szCs w:val="24"/>
        </w:rPr>
        <w:t>of the current school year.</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B577B1"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B577B1">
        <w:rPr>
          <w:rFonts w:ascii="Times New Roman" w:eastAsia="Times New Roman" w:hAnsi="Times New Roman" w:cs="Times New Roman"/>
          <w:sz w:val="24"/>
          <w:szCs w:val="24"/>
        </w:rPr>
        <w:t>7</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Eligibility:  Open to any student enrolled at the school submitting the roster who has n</w:t>
      </w:r>
      <w:r w:rsidR="00A3412D">
        <w:rPr>
          <w:rFonts w:ascii="Times New Roman" w:eastAsia="Times New Roman" w:hAnsi="Times New Roman" w:cs="Times New Roman"/>
          <w:sz w:val="24"/>
          <w:szCs w:val="24"/>
        </w:rPr>
        <w:t xml:space="preserve">ot advanced beyond the </w:t>
      </w:r>
      <w:r w:rsidR="00A3412D" w:rsidRPr="00B577B1">
        <w:rPr>
          <w:rFonts w:ascii="Times New Roman" w:eastAsia="Times New Roman" w:hAnsi="Times New Roman" w:cs="Times New Roman"/>
          <w:sz w:val="24"/>
          <w:szCs w:val="24"/>
        </w:rPr>
        <w:t>7</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who has not</w:t>
      </w:r>
      <w:r w:rsidR="00A3412D">
        <w:rPr>
          <w:rFonts w:ascii="Times New Roman" w:eastAsia="Times New Roman" w:hAnsi="Times New Roman" w:cs="Times New Roman"/>
          <w:sz w:val="24"/>
          <w:szCs w:val="24"/>
        </w:rPr>
        <w:t xml:space="preserve"> reached his or her </w:t>
      </w:r>
      <w:r w:rsidR="00A3412D" w:rsidRPr="00B577B1">
        <w:rPr>
          <w:rFonts w:ascii="Times New Roman" w:eastAsia="Times New Roman" w:hAnsi="Times New Roman" w:cs="Times New Roman"/>
          <w:sz w:val="24"/>
          <w:szCs w:val="24"/>
        </w:rPr>
        <w:t>14</w:t>
      </w:r>
      <w:r w:rsidR="00A3412D" w:rsidRPr="00B577B1">
        <w:rPr>
          <w:rFonts w:ascii="Times New Roman" w:eastAsia="Times New Roman" w:hAnsi="Times New Roman" w:cs="Times New Roman"/>
          <w:sz w:val="24"/>
          <w:szCs w:val="24"/>
          <w:vertAlign w:val="superscript"/>
        </w:rPr>
        <w:t>th</w:t>
      </w:r>
      <w:r w:rsidR="00A3412D">
        <w:rPr>
          <w:rFonts w:ascii="Times New Roman" w:eastAsia="Times New Roman" w:hAnsi="Times New Roman" w:cs="Times New Roman"/>
          <w:sz w:val="24"/>
          <w:szCs w:val="24"/>
        </w:rPr>
        <w:t xml:space="preserve"> birthday prior to September 1</w:t>
      </w:r>
      <w:r w:rsidR="00A3412D" w:rsidRPr="00B577B1">
        <w:rPr>
          <w:rFonts w:ascii="Times New Roman" w:eastAsia="Times New Roman" w:hAnsi="Times New Roman" w:cs="Times New Roman"/>
          <w:sz w:val="24"/>
          <w:szCs w:val="24"/>
          <w:vertAlign w:val="superscript"/>
        </w:rPr>
        <w:t>st</w:t>
      </w:r>
      <w:r w:rsidR="00A3412D" w:rsidRPr="00B577B1">
        <w:rPr>
          <w:rFonts w:ascii="Times New Roman" w:eastAsia="Times New Roman" w:hAnsi="Times New Roman" w:cs="Times New Roman"/>
          <w:sz w:val="24"/>
          <w:szCs w:val="24"/>
        </w:rPr>
        <w:t xml:space="preserve"> of the current school year.</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vertAlign w:val="superscript"/>
        </w:rPr>
        <w:t xml:space="preserve"> </w:t>
      </w:r>
      <w:r w:rsidR="00A3412D" w:rsidRPr="00B577B1">
        <w:rPr>
          <w:rFonts w:ascii="Times New Roman" w:eastAsia="Times New Roman" w:hAnsi="Times New Roman" w:cs="Times New Roman"/>
          <w:sz w:val="24"/>
          <w:szCs w:val="24"/>
        </w:rPr>
        <w:t xml:space="preserve">Grade Eligibility:  Open to any student enrolled at the school submitting the roster who has </w:t>
      </w:r>
      <w:r w:rsidR="00A3412D">
        <w:rPr>
          <w:rFonts w:ascii="Times New Roman" w:eastAsia="Times New Roman" w:hAnsi="Times New Roman" w:cs="Times New Roman"/>
          <w:sz w:val="24"/>
          <w:szCs w:val="24"/>
        </w:rPr>
        <w:t xml:space="preserve">not advanced beyond the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who has no</w:t>
      </w:r>
      <w:r w:rsidR="00A3412D">
        <w:rPr>
          <w:rFonts w:ascii="Times New Roman" w:eastAsia="Times New Roman" w:hAnsi="Times New Roman" w:cs="Times New Roman"/>
          <w:sz w:val="24"/>
          <w:szCs w:val="24"/>
        </w:rPr>
        <w:t xml:space="preserve">t reached his or her </w:t>
      </w:r>
      <w:r w:rsidR="00A3412D" w:rsidRPr="00B577B1">
        <w:rPr>
          <w:rFonts w:ascii="Times New Roman" w:eastAsia="Times New Roman" w:hAnsi="Times New Roman" w:cs="Times New Roman"/>
          <w:sz w:val="24"/>
          <w:szCs w:val="24"/>
        </w:rPr>
        <w:t>15</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birthday prior </w:t>
      </w:r>
      <w:r w:rsidR="00A3412D">
        <w:rPr>
          <w:rFonts w:ascii="Times New Roman" w:eastAsia="Times New Roman" w:hAnsi="Times New Roman" w:cs="Times New Roman"/>
          <w:sz w:val="24"/>
          <w:szCs w:val="24"/>
        </w:rPr>
        <w:t>t</w:t>
      </w:r>
      <w:r w:rsidR="00A3412D" w:rsidRPr="00B577B1">
        <w:rPr>
          <w:rFonts w:ascii="Times New Roman" w:eastAsia="Times New Roman" w:hAnsi="Times New Roman" w:cs="Times New Roman"/>
          <w:sz w:val="24"/>
          <w:szCs w:val="24"/>
        </w:rPr>
        <w:t xml:space="preserve">o September </w:t>
      </w:r>
      <w:r w:rsidR="00A3412D">
        <w:rPr>
          <w:rFonts w:ascii="Times New Roman" w:eastAsia="Times New Roman" w:hAnsi="Times New Roman" w:cs="Times New Roman"/>
          <w:sz w:val="24"/>
          <w:szCs w:val="24"/>
        </w:rPr>
        <w:t>1</w:t>
      </w:r>
      <w:r w:rsidR="00A3412D" w:rsidRPr="00B577B1">
        <w:rPr>
          <w:rFonts w:ascii="Times New Roman" w:eastAsia="Times New Roman" w:hAnsi="Times New Roman" w:cs="Times New Roman"/>
          <w:sz w:val="24"/>
          <w:szCs w:val="24"/>
          <w:vertAlign w:val="superscript"/>
        </w:rPr>
        <w:t>st</w:t>
      </w:r>
      <w:r w:rsidR="00A3412D">
        <w:rPr>
          <w:rFonts w:ascii="Times New Roman" w:eastAsia="Times New Roman" w:hAnsi="Times New Roman" w:cs="Times New Roman"/>
          <w:sz w:val="24"/>
          <w:szCs w:val="24"/>
        </w:rPr>
        <w:t xml:space="preserve"> </w:t>
      </w:r>
      <w:r w:rsidR="00A3412D" w:rsidRPr="00B577B1">
        <w:rPr>
          <w:rFonts w:ascii="Times New Roman" w:eastAsia="Times New Roman" w:hAnsi="Times New Roman" w:cs="Times New Roman"/>
          <w:sz w:val="24"/>
          <w:szCs w:val="24"/>
        </w:rPr>
        <w:t>of the current school year.  A student may participate in the CSAA program as an 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student </w:t>
      </w:r>
      <w:r w:rsidR="00A3412D" w:rsidRPr="00B577B1">
        <w:rPr>
          <w:rFonts w:ascii="Times New Roman" w:eastAsia="Times New Roman" w:hAnsi="Times New Roman" w:cs="Times New Roman"/>
          <w:sz w:val="24"/>
          <w:szCs w:val="24"/>
        </w:rPr>
        <w:lastRenderedPageBreak/>
        <w:t xml:space="preserve">only once in a sport.  Therefore, </w:t>
      </w:r>
      <w:r w:rsidR="00A3412D">
        <w:rPr>
          <w:rFonts w:ascii="Times New Roman" w:eastAsia="Times New Roman" w:hAnsi="Times New Roman" w:cs="Times New Roman"/>
          <w:sz w:val="24"/>
          <w:szCs w:val="24"/>
        </w:rPr>
        <w:t xml:space="preserve">a student repeating the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may participate only if the student did not previously participate</w:t>
      </w:r>
      <w:r w:rsidR="00A3412D">
        <w:rPr>
          <w:rFonts w:ascii="Times New Roman" w:eastAsia="Times New Roman" w:hAnsi="Times New Roman" w:cs="Times New Roman"/>
          <w:sz w:val="24"/>
          <w:szCs w:val="24"/>
        </w:rPr>
        <w:t xml:space="preserve"> in the CSAA as an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grader in basketball.</w:t>
      </w:r>
    </w:p>
    <w:p w:rsidR="00541F07" w:rsidRDefault="00541F07" w:rsidP="00541F07">
      <w:pPr>
        <w:pStyle w:val="ListParagraph"/>
        <w:widowControl w:val="0"/>
        <w:spacing w:after="0" w:line="240" w:lineRule="auto"/>
        <w:ind w:left="792"/>
        <w:jc w:val="both"/>
        <w:rPr>
          <w:rFonts w:ascii="Times New Roman" w:eastAsia="Times New Roman" w:hAnsi="Times New Roman" w:cs="Times New Roman"/>
          <w:sz w:val="24"/>
          <w:szCs w:val="24"/>
        </w:rPr>
      </w:pPr>
    </w:p>
    <w:p w:rsidR="00A3412D" w:rsidRPr="00B577B1" w:rsidRDefault="00A3412D" w:rsidP="00A3412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59740A">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NUMBER OF ENTRIES </w:t>
      </w:r>
      <w:r w:rsidR="0059740A">
        <w:rPr>
          <w:rFonts w:ascii="Times New Roman" w:eastAsia="Times New Roman" w:hAnsi="Times New Roman" w:cs="Times New Roman"/>
          <w:b/>
          <w:sz w:val="24"/>
          <w:szCs w:val="24"/>
        </w:rPr>
        <w:t xml:space="preserve">IN A LEAGUE </w:t>
      </w:r>
      <w:r>
        <w:rPr>
          <w:rFonts w:ascii="Times New Roman" w:eastAsia="Times New Roman" w:hAnsi="Times New Roman" w:cs="Times New Roman"/>
          <w:b/>
          <w:sz w:val="24"/>
          <w:szCs w:val="24"/>
        </w:rPr>
        <w:t xml:space="preserve">MAY REQUIRE COMBINING GRADES TO PLAY TOGETHER ON A TEAM.  IN THOSE CASES, THE TEAMS WILL </w:t>
      </w:r>
      <w:r w:rsidRPr="00B577B1">
        <w:rPr>
          <w:rFonts w:ascii="Times New Roman" w:eastAsia="Times New Roman" w:hAnsi="Times New Roman" w:cs="Times New Roman"/>
          <w:b/>
          <w:sz w:val="24"/>
          <w:szCs w:val="24"/>
          <w:u w:val="single"/>
        </w:rPr>
        <w:t>ALWAYS</w:t>
      </w:r>
      <w:r>
        <w:rPr>
          <w:rFonts w:ascii="Times New Roman" w:eastAsia="Times New Roman" w:hAnsi="Times New Roman" w:cs="Times New Roman"/>
          <w:b/>
          <w:sz w:val="24"/>
          <w:szCs w:val="24"/>
        </w:rPr>
        <w:t xml:space="preserve"> </w:t>
      </w:r>
      <w:r w:rsidRPr="00B577B1">
        <w:rPr>
          <w:rFonts w:ascii="Times New Roman" w:eastAsia="Times New Roman" w:hAnsi="Times New Roman" w:cs="Times New Roman"/>
          <w:b/>
          <w:sz w:val="24"/>
          <w:szCs w:val="24"/>
        </w:rPr>
        <w:t>PLAY</w:t>
      </w:r>
      <w:r>
        <w:rPr>
          <w:rFonts w:ascii="Times New Roman" w:eastAsia="Times New Roman" w:hAnsi="Times New Roman" w:cs="Times New Roman"/>
          <w:b/>
          <w:sz w:val="24"/>
          <w:szCs w:val="24"/>
        </w:rPr>
        <w:t xml:space="preserve"> IN THE LEAGUE WITH THE HIGHER GRADE.</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2A5C94">
        <w:rPr>
          <w:rFonts w:ascii="Times New Roman" w:eastAsia="Times New Roman" w:hAnsi="Times New Roman" w:cs="Times New Roman"/>
          <w:b/>
          <w:sz w:val="24"/>
          <w:szCs w:val="24"/>
          <w:u w:val="single"/>
        </w:rPr>
        <w:t>EQUIPMENT</w:t>
      </w:r>
      <w:r w:rsidRPr="002A5C94">
        <w:rPr>
          <w:rFonts w:ascii="Times New Roman" w:eastAsia="Times New Roman" w:hAnsi="Times New Roman" w:cs="Times New Roman"/>
          <w:b/>
          <w:sz w:val="24"/>
          <w:szCs w:val="24"/>
        </w:rPr>
        <w:t>:</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5"/>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 xml:space="preserve">Head wear and jewelry rules noted in the NFHS rule book (used by high schools in the LHSAA) will be followed.  </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Default="00A3412D" w:rsidP="00A3412D">
      <w:pPr>
        <w:pStyle w:val="ListParagraph"/>
        <w:widowControl w:val="0"/>
        <w:numPr>
          <w:ilvl w:val="0"/>
          <w:numId w:val="5"/>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All girls teams and boys teams 6</w:t>
      </w:r>
      <w:r w:rsidRPr="002A5C94">
        <w:rPr>
          <w:rFonts w:ascii="Times New Roman" w:eastAsia="Times New Roman" w:hAnsi="Times New Roman" w:cs="Times New Roman"/>
          <w:sz w:val="24"/>
          <w:szCs w:val="24"/>
          <w:vertAlign w:val="superscript"/>
        </w:rPr>
        <w:t>th</w:t>
      </w:r>
      <w:r w:rsidRPr="002A5C94">
        <w:rPr>
          <w:rFonts w:ascii="Times New Roman" w:eastAsia="Times New Roman" w:hAnsi="Times New Roman" w:cs="Times New Roman"/>
          <w:sz w:val="24"/>
          <w:szCs w:val="24"/>
        </w:rPr>
        <w:t xml:space="preserve"> grade and below will play with the official women’s size basketball (28.5”).  7</w:t>
      </w:r>
      <w:r w:rsidRPr="002A5C94">
        <w:rPr>
          <w:rFonts w:ascii="Times New Roman" w:eastAsia="Times New Roman" w:hAnsi="Times New Roman" w:cs="Times New Roman"/>
          <w:sz w:val="24"/>
          <w:szCs w:val="24"/>
          <w:vertAlign w:val="superscript"/>
        </w:rPr>
        <w:t>th</w:t>
      </w:r>
      <w:r w:rsidRPr="002A5C94">
        <w:rPr>
          <w:rFonts w:ascii="Times New Roman" w:eastAsia="Times New Roman" w:hAnsi="Times New Roman" w:cs="Times New Roman"/>
          <w:sz w:val="24"/>
          <w:szCs w:val="24"/>
        </w:rPr>
        <w:t xml:space="preserve"> and 8</w:t>
      </w:r>
      <w:r w:rsidRPr="002A5C94">
        <w:rPr>
          <w:rFonts w:ascii="Times New Roman" w:eastAsia="Times New Roman" w:hAnsi="Times New Roman" w:cs="Times New Roman"/>
          <w:sz w:val="24"/>
          <w:szCs w:val="24"/>
          <w:vertAlign w:val="superscript"/>
        </w:rPr>
        <w:t>th</w:t>
      </w:r>
      <w:r w:rsidRPr="002A5C94">
        <w:rPr>
          <w:rFonts w:ascii="Times New Roman" w:eastAsia="Times New Roman" w:hAnsi="Times New Roman" w:cs="Times New Roman"/>
          <w:sz w:val="24"/>
          <w:szCs w:val="24"/>
        </w:rPr>
        <w:t xml:space="preserve"> grade boys team</w:t>
      </w:r>
      <w:r>
        <w:rPr>
          <w:rFonts w:ascii="Times New Roman" w:eastAsia="Times New Roman" w:hAnsi="Times New Roman" w:cs="Times New Roman"/>
          <w:sz w:val="24"/>
          <w:szCs w:val="24"/>
        </w:rPr>
        <w:t>s</w:t>
      </w:r>
      <w:r w:rsidRPr="002A5C94">
        <w:rPr>
          <w:rFonts w:ascii="Times New Roman" w:eastAsia="Times New Roman" w:hAnsi="Times New Roman" w:cs="Times New Roman"/>
          <w:sz w:val="24"/>
          <w:szCs w:val="24"/>
        </w:rPr>
        <w:t xml:space="preserve"> will play with an official high school size basketball. Official game basketballs will be provided by the CSAA and furnished by the home school.</w:t>
      </w:r>
    </w:p>
    <w:p w:rsidR="00A3412D" w:rsidRPr="00813488" w:rsidRDefault="00A3412D" w:rsidP="00A3412D">
      <w:pPr>
        <w:pStyle w:val="ListParagrap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5"/>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1348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81348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Developmental League games will be played on 8.5-foot goals.</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2A5C94">
        <w:rPr>
          <w:rFonts w:ascii="Times New Roman" w:eastAsia="Times New Roman" w:hAnsi="Times New Roman" w:cs="Times New Roman"/>
          <w:b/>
          <w:sz w:val="24"/>
          <w:szCs w:val="24"/>
          <w:u w:val="single"/>
        </w:rPr>
        <w:t>UNIFORMS</w:t>
      </w:r>
      <w:r w:rsidRPr="002A5C94">
        <w:rPr>
          <w:rFonts w:ascii="Times New Roman" w:eastAsia="Times New Roman" w:hAnsi="Times New Roman" w:cs="Times New Roman"/>
          <w:b/>
          <w:sz w:val="24"/>
          <w:szCs w:val="24"/>
        </w:rPr>
        <w:t>:</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Team jerseys shall be of the same solid color on the front and back.  Numbers shall be at least six (6”) inches on the back and four (4”) inches on the front.  Each player shall be numbered on the front and back of the jersey.</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 xml:space="preserve">The following are legal numbers: </w:t>
      </w:r>
      <w:r>
        <w:rPr>
          <w:rFonts w:ascii="Times New Roman" w:eastAsia="Times New Roman" w:hAnsi="Times New Roman" w:cs="Times New Roman"/>
          <w:sz w:val="24"/>
          <w:szCs w:val="24"/>
        </w:rPr>
        <w:t>0 or 00</w:t>
      </w:r>
      <w:r w:rsidRPr="002A5C94">
        <w:rPr>
          <w:rFonts w:ascii="Times New Roman" w:eastAsia="Times New Roman" w:hAnsi="Times New Roman" w:cs="Times New Roman"/>
          <w:sz w:val="24"/>
          <w:szCs w:val="24"/>
        </w:rPr>
        <w:t xml:space="preserve">, 1, 2, 3, 4, 5, 10, 11, 12, 13, 14, 15, 20, 21, 22, 23, 24, 25, 30, 31, 32, 33, 34, 35, 40, 41, 42, 43, 44, 45, 50, 51, 52, 53, 54, 55.  </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 xml:space="preserve">A team jersey designed to be worn inside the pants shall be tucked inside the pants and the pants shall be above the hips.  Players who do not conform to this policy </w:t>
      </w:r>
      <w:r w:rsidR="00D05A3B">
        <w:rPr>
          <w:rFonts w:ascii="Times New Roman" w:eastAsia="Times New Roman" w:hAnsi="Times New Roman" w:cs="Times New Roman"/>
          <w:sz w:val="24"/>
          <w:szCs w:val="24"/>
        </w:rPr>
        <w:t>will</w:t>
      </w:r>
      <w:r w:rsidRPr="002A5C94">
        <w:rPr>
          <w:rFonts w:ascii="Times New Roman" w:eastAsia="Times New Roman" w:hAnsi="Times New Roman" w:cs="Times New Roman"/>
          <w:sz w:val="24"/>
          <w:szCs w:val="24"/>
        </w:rPr>
        <w:t xml:space="preserve"> be directed to leave the game by an official. </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 xml:space="preserve">Compression shorts which are unmarked may be worn.  Players who choose to wear compression shorts must all wear the same single color garment similar to the predominant color of the pants.  </w:t>
      </w:r>
      <w:r>
        <w:rPr>
          <w:rFonts w:ascii="Times New Roman" w:eastAsia="Times New Roman" w:hAnsi="Times New Roman" w:cs="Times New Roman"/>
          <w:sz w:val="24"/>
          <w:szCs w:val="24"/>
        </w:rPr>
        <w:t>(For example:  If a team</w:t>
      </w:r>
      <w:r w:rsidRPr="002A5C94">
        <w:rPr>
          <w:rFonts w:ascii="Times New Roman" w:eastAsia="Times New Roman" w:hAnsi="Times New Roman" w:cs="Times New Roman"/>
          <w:sz w:val="24"/>
          <w:szCs w:val="24"/>
        </w:rPr>
        <w:t xml:space="preserve"> wears white uniform shorts</w:t>
      </w:r>
      <w:r>
        <w:rPr>
          <w:rFonts w:ascii="Times New Roman" w:eastAsia="Times New Roman" w:hAnsi="Times New Roman" w:cs="Times New Roman"/>
          <w:sz w:val="24"/>
          <w:szCs w:val="24"/>
        </w:rPr>
        <w:t>,  t</w:t>
      </w:r>
      <w:r w:rsidRPr="002A5C94">
        <w:rPr>
          <w:rFonts w:ascii="Times New Roman" w:eastAsia="Times New Roman" w:hAnsi="Times New Roman" w:cs="Times New Roman"/>
          <w:sz w:val="24"/>
          <w:szCs w:val="24"/>
        </w:rPr>
        <w:t xml:space="preserve">hose players who choose to wear compression shorts must all wear </w:t>
      </w:r>
      <w:r>
        <w:rPr>
          <w:rFonts w:ascii="Times New Roman" w:eastAsia="Times New Roman" w:hAnsi="Times New Roman" w:cs="Times New Roman"/>
          <w:sz w:val="24"/>
          <w:szCs w:val="24"/>
        </w:rPr>
        <w:t xml:space="preserve">single color, white compression shorts.)  </w:t>
      </w:r>
      <w:r w:rsidRPr="002A5C94">
        <w:rPr>
          <w:rFonts w:ascii="Times New Roman" w:eastAsia="Times New Roman" w:hAnsi="Times New Roman" w:cs="Times New Roman"/>
          <w:sz w:val="24"/>
          <w:szCs w:val="24"/>
        </w:rPr>
        <w:t xml:space="preserve">Players who do not conform to this policy </w:t>
      </w:r>
      <w:r w:rsidR="00D05A3B">
        <w:rPr>
          <w:rFonts w:ascii="Times New Roman" w:eastAsia="Times New Roman" w:hAnsi="Times New Roman" w:cs="Times New Roman"/>
          <w:sz w:val="24"/>
          <w:szCs w:val="24"/>
        </w:rPr>
        <w:t>will</w:t>
      </w:r>
      <w:r w:rsidRPr="002A5C94">
        <w:rPr>
          <w:rFonts w:ascii="Times New Roman" w:eastAsia="Times New Roman" w:hAnsi="Times New Roman" w:cs="Times New Roman"/>
          <w:sz w:val="24"/>
          <w:szCs w:val="24"/>
        </w:rPr>
        <w:t xml:space="preserve"> be directed to leave the game by an official.</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305BE1"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305BE1">
        <w:rPr>
          <w:rFonts w:ascii="Times New Roman" w:eastAsia="Times New Roman" w:hAnsi="Times New Roman" w:cs="Times New Roman"/>
          <w:sz w:val="24"/>
          <w:szCs w:val="24"/>
        </w:rPr>
        <w:t xml:space="preserve">If a player wears an undershirt, it shall be plain with hemmed sleeves and similar to the predominant color of the uniform top. </w:t>
      </w:r>
      <w:r>
        <w:rPr>
          <w:rFonts w:ascii="Times New Roman" w:eastAsia="Times New Roman" w:hAnsi="Times New Roman" w:cs="Times New Roman"/>
          <w:sz w:val="24"/>
          <w:szCs w:val="24"/>
        </w:rPr>
        <w:t>(For example:  If a team</w:t>
      </w:r>
      <w:r w:rsidRPr="00305BE1">
        <w:rPr>
          <w:rFonts w:ascii="Times New Roman" w:eastAsia="Times New Roman" w:hAnsi="Times New Roman" w:cs="Times New Roman"/>
          <w:sz w:val="24"/>
          <w:szCs w:val="24"/>
        </w:rPr>
        <w:t xml:space="preserve"> wears a light blue uniform to</w:t>
      </w:r>
      <w:r>
        <w:rPr>
          <w:rFonts w:ascii="Times New Roman" w:eastAsia="Times New Roman" w:hAnsi="Times New Roman" w:cs="Times New Roman"/>
          <w:sz w:val="24"/>
          <w:szCs w:val="24"/>
        </w:rPr>
        <w:t>p with navy trim,</w:t>
      </w:r>
      <w:r w:rsidRPr="00305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w:t>
      </w:r>
      <w:r w:rsidRPr="00305BE1">
        <w:rPr>
          <w:rFonts w:ascii="Times New Roman" w:eastAsia="Times New Roman" w:hAnsi="Times New Roman" w:cs="Times New Roman"/>
          <w:sz w:val="24"/>
          <w:szCs w:val="24"/>
        </w:rPr>
        <w:t xml:space="preserve"> players who choose to wear an undershirt must wear a garment of the same light blue</w:t>
      </w:r>
      <w:r>
        <w:rPr>
          <w:rFonts w:ascii="Times New Roman" w:eastAsia="Times New Roman" w:hAnsi="Times New Roman" w:cs="Times New Roman"/>
          <w:sz w:val="24"/>
          <w:szCs w:val="24"/>
        </w:rPr>
        <w:t xml:space="preserve"> color under their uniform top).</w:t>
      </w:r>
      <w:r w:rsidRPr="00305BE1">
        <w:rPr>
          <w:rFonts w:ascii="Times New Roman" w:eastAsia="Times New Roman" w:hAnsi="Times New Roman" w:cs="Times New Roman"/>
          <w:sz w:val="24"/>
          <w:szCs w:val="24"/>
        </w:rPr>
        <w:t xml:space="preserve">  Players who do not conform to this policy </w:t>
      </w:r>
      <w:r w:rsidR="00D05A3B">
        <w:rPr>
          <w:rFonts w:ascii="Times New Roman" w:eastAsia="Times New Roman" w:hAnsi="Times New Roman" w:cs="Times New Roman"/>
          <w:sz w:val="24"/>
          <w:szCs w:val="24"/>
        </w:rPr>
        <w:t>will</w:t>
      </w:r>
      <w:r w:rsidRPr="00305BE1">
        <w:rPr>
          <w:rFonts w:ascii="Times New Roman" w:eastAsia="Times New Roman" w:hAnsi="Times New Roman" w:cs="Times New Roman"/>
          <w:sz w:val="24"/>
          <w:szCs w:val="24"/>
        </w:rPr>
        <w:t xml:space="preserve"> be directed to leave the game by an official.</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305BE1"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305BE1">
        <w:rPr>
          <w:rFonts w:ascii="Times New Roman" w:eastAsia="Times New Roman" w:hAnsi="Times New Roman" w:cs="Times New Roman"/>
          <w:b/>
          <w:sz w:val="24"/>
          <w:szCs w:val="24"/>
          <w:u w:val="single"/>
        </w:rPr>
        <w:t>PLAYING RULES</w:t>
      </w:r>
      <w:r w:rsidRPr="00305BE1">
        <w:rPr>
          <w:rFonts w:ascii="Times New Roman" w:eastAsia="Times New Roman" w:hAnsi="Times New Roman" w:cs="Times New Roman"/>
          <w:b/>
          <w:sz w:val="24"/>
          <w:szCs w:val="24"/>
        </w:rPr>
        <w:t>:</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Default="00A3412D" w:rsidP="00A3412D">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provided in these rules, all rules will be in compliance with the National Federation of State High Schools Basketball Rules.</w:t>
      </w:r>
    </w:p>
    <w:p w:rsidR="00A3412D" w:rsidRDefault="00A3412D" w:rsidP="00A3412D">
      <w:pPr>
        <w:widowControl w:val="0"/>
        <w:spacing w:after="0" w:line="240" w:lineRule="auto"/>
        <w:jc w:val="both"/>
        <w:rPr>
          <w:rFonts w:ascii="Times New Roman" w:eastAsia="Times New Roman" w:hAnsi="Times New Roman" w:cs="Times New Roman"/>
          <w:sz w:val="24"/>
          <w:szCs w:val="24"/>
        </w:rPr>
      </w:pPr>
    </w:p>
    <w:p w:rsidR="00A3412D" w:rsidRDefault="00A3412D" w:rsidP="00A3412D">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5954B8">
        <w:rPr>
          <w:rFonts w:ascii="Times New Roman" w:eastAsia="Times New Roman" w:hAnsi="Times New Roman" w:cs="Times New Roman"/>
          <w:sz w:val="24"/>
          <w:szCs w:val="24"/>
        </w:rPr>
        <w:t>At least ten (10) minutes before each game, the head coach of each team shall supply the scorer with the name and number of each player who may participate.  The starting five (5) players should be designated.  If a team fails to comply, it will be charged with a technical foul to start the game.</w:t>
      </w:r>
    </w:p>
    <w:p w:rsidR="00A3412D" w:rsidRPr="003B7358" w:rsidRDefault="00A3412D" w:rsidP="00A3412D">
      <w:pPr>
        <w:pStyle w:val="ListParagraph"/>
        <w:rPr>
          <w:rFonts w:ascii="Times New Roman" w:eastAsia="Times New Roman" w:hAnsi="Times New Roman" w:cs="Times New Roman"/>
          <w:sz w:val="24"/>
          <w:szCs w:val="24"/>
        </w:rPr>
      </w:pPr>
    </w:p>
    <w:p w:rsidR="00A3412D" w:rsidRDefault="00A3412D" w:rsidP="00A3412D">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regulation league games will consist of</w:t>
      </w:r>
      <w:r w:rsidRPr="00D329E6">
        <w:rPr>
          <w:rFonts w:ascii="Times New Roman" w:eastAsia="Times New Roman" w:hAnsi="Times New Roman" w:cs="Times New Roman"/>
          <w:sz w:val="24"/>
          <w:szCs w:val="24"/>
        </w:rPr>
        <w:t xml:space="preserve"> five (5) minute quarters</w:t>
      </w:r>
      <w:r>
        <w:rPr>
          <w:rFonts w:ascii="Times New Roman" w:eastAsia="Times New Roman" w:hAnsi="Times New Roman" w:cs="Times New Roman"/>
          <w:sz w:val="24"/>
          <w:szCs w:val="24"/>
        </w:rPr>
        <w:t>, with the exception of the 8th</w:t>
      </w:r>
      <w:r w:rsidRPr="00D329E6">
        <w:rPr>
          <w:rFonts w:ascii="Times New Roman" w:eastAsia="Times New Roman" w:hAnsi="Times New Roman" w:cs="Times New Roman"/>
          <w:sz w:val="24"/>
          <w:szCs w:val="24"/>
        </w:rPr>
        <w:t xml:space="preserve"> grade</w:t>
      </w:r>
      <w:r w:rsidR="00DC70B4">
        <w:rPr>
          <w:rFonts w:ascii="Times New Roman" w:eastAsia="Times New Roman" w:hAnsi="Times New Roman" w:cs="Times New Roman"/>
          <w:sz w:val="24"/>
          <w:szCs w:val="24"/>
        </w:rPr>
        <w:t xml:space="preserve"> varsity</w:t>
      </w:r>
      <w:r w:rsidRPr="00D32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games.  8</w:t>
      </w:r>
      <w:r w:rsidRPr="00D329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t>
      </w:r>
      <w:r w:rsidR="00DC70B4">
        <w:rPr>
          <w:rFonts w:ascii="Times New Roman" w:eastAsia="Times New Roman" w:hAnsi="Times New Roman" w:cs="Times New Roman"/>
          <w:sz w:val="24"/>
          <w:szCs w:val="24"/>
        </w:rPr>
        <w:t xml:space="preserve">varsity </w:t>
      </w:r>
      <w:r>
        <w:rPr>
          <w:rFonts w:ascii="Times New Roman" w:eastAsia="Times New Roman" w:hAnsi="Times New Roman" w:cs="Times New Roman"/>
          <w:sz w:val="24"/>
          <w:szCs w:val="24"/>
        </w:rPr>
        <w:t>games</w:t>
      </w:r>
      <w:r w:rsidRPr="00D329E6">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be</w:t>
      </w:r>
      <w:r w:rsidRPr="00D329E6">
        <w:rPr>
          <w:rFonts w:ascii="Times New Roman" w:eastAsia="Times New Roman" w:hAnsi="Times New Roman" w:cs="Times New Roman"/>
          <w:sz w:val="24"/>
          <w:szCs w:val="24"/>
        </w:rPr>
        <w:t xml:space="preserve"> six (6) minute quarters.</w:t>
      </w:r>
    </w:p>
    <w:p w:rsidR="00A3412D" w:rsidRPr="003B7358" w:rsidRDefault="00A3412D" w:rsidP="00A3412D">
      <w:pPr>
        <w:pStyle w:val="ListParagraph"/>
        <w:rPr>
          <w:rFonts w:ascii="Times New Roman" w:eastAsia="Times New Roman" w:hAnsi="Times New Roman" w:cs="Times New Roman"/>
          <w:sz w:val="24"/>
          <w:szCs w:val="24"/>
        </w:rPr>
      </w:pPr>
    </w:p>
    <w:p w:rsidR="00A3412D" w:rsidRDefault="00A3412D" w:rsidP="00A3412D">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game will start prior to its scheduled time.  The minimum actual warm-up time between games will be five (5) minutes.</w:t>
      </w:r>
      <w:r w:rsidRPr="00D329E6">
        <w:rPr>
          <w:rFonts w:ascii="Times New Roman" w:eastAsia="Times New Roman" w:hAnsi="Times New Roman" w:cs="Times New Roman"/>
          <w:sz w:val="24"/>
          <w:szCs w:val="24"/>
        </w:rPr>
        <w:t xml:space="preserve"> </w:t>
      </w:r>
    </w:p>
    <w:p w:rsidR="00A3412D" w:rsidRPr="003B7358" w:rsidRDefault="00A3412D" w:rsidP="00A3412D">
      <w:pPr>
        <w:pStyle w:val="ListParagraph"/>
        <w:rPr>
          <w:rFonts w:ascii="Times New Roman" w:eastAsia="Times New Roman" w:hAnsi="Times New Roman" w:cs="Times New Roman"/>
          <w:sz w:val="24"/>
          <w:szCs w:val="24"/>
        </w:rPr>
      </w:pPr>
    </w:p>
    <w:p w:rsidR="00A3412D" w:rsidRPr="00D329E6" w:rsidRDefault="00A3412D" w:rsidP="00A3412D">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D329E6">
        <w:rPr>
          <w:rFonts w:ascii="Times New Roman" w:eastAsia="Times New Roman" w:hAnsi="Times New Roman" w:cs="Times New Roman"/>
          <w:sz w:val="24"/>
          <w:szCs w:val="24"/>
        </w:rPr>
        <w:t>There will be a five (5) minute break between halves</w:t>
      </w:r>
      <w:r>
        <w:rPr>
          <w:rFonts w:ascii="Times New Roman" w:eastAsia="Times New Roman" w:hAnsi="Times New Roman" w:cs="Times New Roman"/>
          <w:sz w:val="24"/>
          <w:szCs w:val="24"/>
        </w:rPr>
        <w:t xml:space="preserve"> (three (3) minutes for </w:t>
      </w:r>
      <w:r w:rsidR="00526361">
        <w:rPr>
          <w:rFonts w:ascii="Times New Roman" w:eastAsia="Times New Roman" w:hAnsi="Times New Roman" w:cs="Times New Roman"/>
          <w:sz w:val="24"/>
          <w:szCs w:val="24"/>
        </w:rPr>
        <w:t>3</w:t>
      </w:r>
      <w:r w:rsidR="00526361" w:rsidRPr="00526361">
        <w:rPr>
          <w:rFonts w:ascii="Times New Roman" w:eastAsia="Times New Roman" w:hAnsi="Times New Roman" w:cs="Times New Roman"/>
          <w:sz w:val="24"/>
          <w:szCs w:val="24"/>
          <w:vertAlign w:val="superscript"/>
        </w:rPr>
        <w:t>rd</w:t>
      </w:r>
      <w:r w:rsidR="00526361">
        <w:rPr>
          <w:rFonts w:ascii="Times New Roman" w:eastAsia="Times New Roman" w:hAnsi="Times New Roman" w:cs="Times New Roman"/>
          <w:sz w:val="24"/>
          <w:szCs w:val="24"/>
        </w:rPr>
        <w:t xml:space="preserve"> and 4</w:t>
      </w:r>
      <w:r w:rsidR="00526361" w:rsidRPr="00526361">
        <w:rPr>
          <w:rFonts w:ascii="Times New Roman" w:eastAsia="Times New Roman" w:hAnsi="Times New Roman" w:cs="Times New Roman"/>
          <w:sz w:val="24"/>
          <w:szCs w:val="24"/>
          <w:vertAlign w:val="superscript"/>
        </w:rPr>
        <w:t>th</w:t>
      </w:r>
      <w:r w:rsidR="00526361">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 xml:space="preserve"> games)</w:t>
      </w:r>
      <w:r w:rsidRPr="00D329E6">
        <w:rPr>
          <w:rFonts w:ascii="Times New Roman" w:eastAsia="Times New Roman" w:hAnsi="Times New Roman" w:cs="Times New Roman"/>
          <w:sz w:val="24"/>
          <w:szCs w:val="24"/>
        </w:rPr>
        <w:t xml:space="preserve">.  The host school controls the use of the gym floor </w:t>
      </w:r>
      <w:r w:rsidR="00D05A3B">
        <w:rPr>
          <w:rFonts w:ascii="Times New Roman" w:eastAsia="Times New Roman" w:hAnsi="Times New Roman" w:cs="Times New Roman"/>
          <w:sz w:val="24"/>
          <w:szCs w:val="24"/>
        </w:rPr>
        <w:t>at halftime of each game.  The Site S</w:t>
      </w:r>
      <w:r w:rsidRPr="00D329E6">
        <w:rPr>
          <w:rFonts w:ascii="Times New Roman" w:eastAsia="Times New Roman" w:hAnsi="Times New Roman" w:cs="Times New Roman"/>
          <w:sz w:val="24"/>
          <w:szCs w:val="24"/>
        </w:rPr>
        <w:t>upervisor wil</w:t>
      </w:r>
      <w:r w:rsidR="00D05A3B">
        <w:rPr>
          <w:rFonts w:ascii="Times New Roman" w:eastAsia="Times New Roman" w:hAnsi="Times New Roman" w:cs="Times New Roman"/>
          <w:sz w:val="24"/>
          <w:szCs w:val="24"/>
        </w:rPr>
        <w:t>l advise the Game Officials and the Head C</w:t>
      </w:r>
      <w:r w:rsidRPr="00D329E6">
        <w:rPr>
          <w:rFonts w:ascii="Times New Roman" w:eastAsia="Times New Roman" w:hAnsi="Times New Roman" w:cs="Times New Roman"/>
          <w:sz w:val="24"/>
          <w:szCs w:val="24"/>
        </w:rPr>
        <w:t>oaches of how the gym floor will be used at halftime.</w:t>
      </w:r>
    </w:p>
    <w:p w:rsidR="00A3412D" w:rsidRPr="003B7358" w:rsidRDefault="00A3412D" w:rsidP="00A3412D">
      <w:pPr>
        <w:widowControl w:val="0"/>
        <w:spacing w:after="0" w:line="240" w:lineRule="auto"/>
        <w:jc w:val="both"/>
        <w:rPr>
          <w:rFonts w:ascii="Times New Roman" w:eastAsia="Times New Roman" w:hAnsi="Times New Roman" w:cs="Times New Roman"/>
          <w:sz w:val="24"/>
          <w:szCs w:val="24"/>
        </w:rPr>
      </w:pPr>
    </w:p>
    <w:p w:rsidR="00A3412D" w:rsidRPr="009C46D7" w:rsidRDefault="00A3412D" w:rsidP="00426E08">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9C46D7">
        <w:rPr>
          <w:rFonts w:ascii="Times New Roman" w:eastAsia="Times New Roman" w:hAnsi="Times New Roman" w:cs="Times New Roman"/>
          <w:sz w:val="24"/>
          <w:szCs w:val="24"/>
        </w:rPr>
        <w:t>Overtime:</w:t>
      </w:r>
    </w:p>
    <w:p w:rsidR="00A3412D" w:rsidRPr="009C46D7" w:rsidRDefault="00A3412D" w:rsidP="00A3412D">
      <w:pPr>
        <w:pStyle w:val="ListParagraph"/>
        <w:widowControl w:val="0"/>
        <w:numPr>
          <w:ilvl w:val="3"/>
          <w:numId w:val="7"/>
        </w:numPr>
        <w:spacing w:after="0" w:line="240" w:lineRule="auto"/>
        <w:ind w:left="1080"/>
        <w:jc w:val="both"/>
        <w:rPr>
          <w:rFonts w:ascii="Times New Roman" w:eastAsia="Times New Roman" w:hAnsi="Times New Roman" w:cs="Times New Roman"/>
          <w:sz w:val="24"/>
          <w:szCs w:val="24"/>
        </w:rPr>
      </w:pPr>
      <w:r w:rsidRPr="009C46D7">
        <w:rPr>
          <w:rFonts w:ascii="Times New Roman" w:eastAsia="Times New Roman" w:hAnsi="Times New Roman" w:cs="Times New Roman"/>
          <w:sz w:val="24"/>
          <w:szCs w:val="24"/>
        </w:rPr>
        <w:t>T</w:t>
      </w:r>
      <w:r w:rsidR="0042643A" w:rsidRPr="009C46D7">
        <w:rPr>
          <w:rFonts w:ascii="Times New Roman" w:eastAsia="Times New Roman" w:hAnsi="Times New Roman" w:cs="Times New Roman"/>
          <w:sz w:val="24"/>
          <w:szCs w:val="24"/>
        </w:rPr>
        <w:t>here will be no overtime in all Developmental League</w:t>
      </w:r>
      <w:r w:rsidR="002E4E3A">
        <w:rPr>
          <w:rFonts w:ascii="Times New Roman" w:eastAsia="Times New Roman" w:hAnsi="Times New Roman" w:cs="Times New Roman"/>
          <w:sz w:val="24"/>
          <w:szCs w:val="24"/>
        </w:rPr>
        <w:t xml:space="preserve"> and</w:t>
      </w:r>
      <w:r w:rsidR="0042643A" w:rsidRPr="009C46D7">
        <w:rPr>
          <w:rFonts w:ascii="Times New Roman" w:eastAsia="Times New Roman" w:hAnsi="Times New Roman" w:cs="Times New Roman"/>
          <w:sz w:val="24"/>
          <w:szCs w:val="24"/>
        </w:rPr>
        <w:t xml:space="preserve"> Junior Varsity Games.</w:t>
      </w:r>
    </w:p>
    <w:p w:rsidR="00A3412D" w:rsidRPr="00F20E5C" w:rsidRDefault="00A3412D" w:rsidP="00A3412D">
      <w:pPr>
        <w:pStyle w:val="ListParagraph"/>
        <w:widowControl w:val="0"/>
        <w:numPr>
          <w:ilvl w:val="3"/>
          <w:numId w:val="7"/>
        </w:numPr>
        <w:spacing w:after="0" w:line="240" w:lineRule="auto"/>
        <w:ind w:left="1080"/>
        <w:jc w:val="both"/>
        <w:rPr>
          <w:rFonts w:ascii="Times New Roman" w:eastAsia="Times New Roman" w:hAnsi="Times New Roman" w:cs="Times New Roman"/>
          <w:sz w:val="24"/>
          <w:szCs w:val="24"/>
        </w:rPr>
      </w:pPr>
      <w:r w:rsidRPr="00F20E5C">
        <w:rPr>
          <w:rFonts w:ascii="Times New Roman" w:eastAsia="Times New Roman" w:hAnsi="Times New Roman" w:cs="Times New Roman"/>
          <w:sz w:val="24"/>
          <w:szCs w:val="24"/>
        </w:rPr>
        <w:t xml:space="preserve">In </w:t>
      </w:r>
      <w:r w:rsidR="002E4E3A">
        <w:rPr>
          <w:rFonts w:ascii="Times New Roman" w:eastAsia="Times New Roman" w:hAnsi="Times New Roman" w:cs="Times New Roman"/>
          <w:sz w:val="24"/>
          <w:szCs w:val="24"/>
        </w:rPr>
        <w:t>6</w:t>
      </w:r>
      <w:r w:rsidR="002E4E3A" w:rsidRPr="002E4E3A">
        <w:rPr>
          <w:rFonts w:ascii="Times New Roman" w:eastAsia="Times New Roman" w:hAnsi="Times New Roman" w:cs="Times New Roman"/>
          <w:sz w:val="24"/>
          <w:szCs w:val="24"/>
          <w:vertAlign w:val="superscript"/>
        </w:rPr>
        <w:t>t</w:t>
      </w:r>
      <w:r w:rsidR="002E4E3A">
        <w:rPr>
          <w:rFonts w:ascii="Times New Roman" w:eastAsia="Times New Roman" w:hAnsi="Times New Roman" w:cs="Times New Roman"/>
          <w:sz w:val="24"/>
          <w:szCs w:val="24"/>
          <w:vertAlign w:val="superscript"/>
        </w:rPr>
        <w:t xml:space="preserve">h </w:t>
      </w:r>
      <w:r w:rsidR="002E4E3A">
        <w:rPr>
          <w:rFonts w:ascii="Times New Roman" w:eastAsia="Times New Roman" w:hAnsi="Times New Roman" w:cs="Times New Roman"/>
          <w:sz w:val="24"/>
          <w:szCs w:val="24"/>
        </w:rPr>
        <w:t xml:space="preserve">and </w:t>
      </w:r>
      <w:r w:rsidRPr="00F20E5C">
        <w:rPr>
          <w:rFonts w:ascii="Times New Roman" w:eastAsia="Times New Roman" w:hAnsi="Times New Roman" w:cs="Times New Roman"/>
          <w:sz w:val="24"/>
          <w:szCs w:val="24"/>
        </w:rPr>
        <w:t>7</w:t>
      </w:r>
      <w:r w:rsidRPr="00F20E5C">
        <w:rPr>
          <w:rFonts w:ascii="Times New Roman" w:eastAsia="Times New Roman" w:hAnsi="Times New Roman" w:cs="Times New Roman"/>
          <w:sz w:val="24"/>
          <w:szCs w:val="24"/>
          <w:vertAlign w:val="superscript"/>
        </w:rPr>
        <w:t>th</w:t>
      </w:r>
      <w:r w:rsidRPr="00F20E5C">
        <w:rPr>
          <w:rFonts w:ascii="Times New Roman" w:eastAsia="Times New Roman" w:hAnsi="Times New Roman" w:cs="Times New Roman"/>
          <w:sz w:val="24"/>
          <w:szCs w:val="24"/>
        </w:rPr>
        <w:t xml:space="preserve"> grade </w:t>
      </w:r>
      <w:r w:rsidR="0042643A" w:rsidRPr="00F20E5C">
        <w:rPr>
          <w:rFonts w:ascii="Times New Roman" w:eastAsia="Times New Roman" w:hAnsi="Times New Roman" w:cs="Times New Roman"/>
          <w:sz w:val="24"/>
          <w:szCs w:val="24"/>
        </w:rPr>
        <w:t xml:space="preserve">Varsity </w:t>
      </w:r>
      <w:r w:rsidRPr="00F20E5C">
        <w:rPr>
          <w:rFonts w:ascii="Times New Roman" w:eastAsia="Times New Roman" w:hAnsi="Times New Roman" w:cs="Times New Roman"/>
          <w:sz w:val="24"/>
          <w:szCs w:val="24"/>
        </w:rPr>
        <w:t>games ending in a tie score, two (2)-minute overtime periods will be played until a winner is determined.</w:t>
      </w:r>
    </w:p>
    <w:p w:rsidR="00A3412D" w:rsidRDefault="00A3412D" w:rsidP="00A3412D">
      <w:pPr>
        <w:pStyle w:val="ListParagraph"/>
        <w:widowControl w:val="0"/>
        <w:numPr>
          <w:ilvl w:val="3"/>
          <w:numId w:val="7"/>
        </w:numPr>
        <w:spacing w:after="0" w:line="240" w:lineRule="auto"/>
        <w:ind w:left="1080"/>
        <w:jc w:val="both"/>
        <w:rPr>
          <w:rFonts w:ascii="Times New Roman" w:eastAsia="Times New Roman" w:hAnsi="Times New Roman" w:cs="Times New Roman"/>
          <w:sz w:val="24"/>
          <w:szCs w:val="24"/>
        </w:rPr>
      </w:pPr>
      <w:r w:rsidRPr="00F20E5C">
        <w:rPr>
          <w:rFonts w:ascii="Times New Roman" w:eastAsia="Times New Roman" w:hAnsi="Times New Roman" w:cs="Times New Roman"/>
          <w:sz w:val="24"/>
          <w:szCs w:val="24"/>
        </w:rPr>
        <w:t>In 8</w:t>
      </w:r>
      <w:r w:rsidRPr="00F20E5C">
        <w:rPr>
          <w:rFonts w:ascii="Times New Roman" w:eastAsia="Times New Roman" w:hAnsi="Times New Roman" w:cs="Times New Roman"/>
          <w:sz w:val="24"/>
          <w:szCs w:val="24"/>
          <w:vertAlign w:val="superscript"/>
        </w:rPr>
        <w:t>th</w:t>
      </w:r>
      <w:r w:rsidRPr="00F20E5C">
        <w:rPr>
          <w:rFonts w:ascii="Times New Roman" w:eastAsia="Times New Roman" w:hAnsi="Times New Roman" w:cs="Times New Roman"/>
          <w:sz w:val="24"/>
          <w:szCs w:val="24"/>
        </w:rPr>
        <w:t xml:space="preserve"> grade </w:t>
      </w:r>
      <w:r w:rsidR="0042643A" w:rsidRPr="00F20E5C">
        <w:rPr>
          <w:rFonts w:ascii="Times New Roman" w:eastAsia="Times New Roman" w:hAnsi="Times New Roman" w:cs="Times New Roman"/>
          <w:sz w:val="24"/>
          <w:szCs w:val="24"/>
        </w:rPr>
        <w:t xml:space="preserve">Varsity </w:t>
      </w:r>
      <w:r w:rsidRPr="00F20E5C">
        <w:rPr>
          <w:rFonts w:ascii="Times New Roman" w:eastAsia="Times New Roman" w:hAnsi="Times New Roman" w:cs="Times New Roman"/>
          <w:sz w:val="24"/>
          <w:szCs w:val="24"/>
        </w:rPr>
        <w:t>games ending in a tie score, three (3)-minute overtime periods will be played until</w:t>
      </w:r>
      <w:r w:rsidRPr="003B7358">
        <w:rPr>
          <w:rFonts w:ascii="Times New Roman" w:eastAsia="Times New Roman" w:hAnsi="Times New Roman" w:cs="Times New Roman"/>
          <w:sz w:val="24"/>
          <w:szCs w:val="24"/>
        </w:rPr>
        <w:t xml:space="preserve"> a winner is determined. </w:t>
      </w:r>
    </w:p>
    <w:p w:rsidR="00A3412D" w:rsidRPr="003B7358" w:rsidRDefault="00A3412D" w:rsidP="00A3412D">
      <w:pPr>
        <w:pStyle w:val="ListParagraph"/>
        <w:widowControl w:val="0"/>
        <w:spacing w:after="0" w:line="240" w:lineRule="auto"/>
        <w:ind w:left="1080"/>
        <w:jc w:val="both"/>
        <w:rPr>
          <w:rFonts w:ascii="Times New Roman" w:eastAsia="Times New Roman" w:hAnsi="Times New Roman" w:cs="Times New Roman"/>
          <w:sz w:val="24"/>
          <w:szCs w:val="24"/>
        </w:rPr>
      </w:pPr>
    </w:p>
    <w:p w:rsidR="00A3412D" w:rsidRDefault="00A3412D" w:rsidP="00A3412D">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Timeouts:</w:t>
      </w:r>
    </w:p>
    <w:p w:rsidR="00A3412D" w:rsidRPr="003B7358" w:rsidRDefault="00A3412D" w:rsidP="00A3412D">
      <w:pPr>
        <w:pStyle w:val="ListParagraph"/>
        <w:numPr>
          <w:ilvl w:val="0"/>
          <w:numId w:val="8"/>
        </w:numPr>
        <w:spacing w:after="0" w:line="240" w:lineRule="auto"/>
        <w:ind w:left="1080"/>
        <w:jc w:val="both"/>
        <w:rPr>
          <w:rFonts w:ascii="Times New Roman" w:eastAsia="Times New Roman" w:hAnsi="Times New Roman" w:cs="Times New Roman"/>
          <w:sz w:val="24"/>
          <w:szCs w:val="24"/>
        </w:rPr>
      </w:pPr>
      <w:r w:rsidRPr="003B7358">
        <w:rPr>
          <w:rFonts w:ascii="Times New Roman" w:eastAsia="Times New Roman" w:hAnsi="Times New Roman" w:cs="Times New Roman"/>
          <w:sz w:val="24"/>
          <w:szCs w:val="24"/>
        </w:rPr>
        <w:t xml:space="preserve">In </w:t>
      </w:r>
      <w:r w:rsidR="00526361">
        <w:rPr>
          <w:rFonts w:ascii="Times New Roman" w:eastAsia="Times New Roman" w:hAnsi="Times New Roman" w:cs="Times New Roman"/>
          <w:sz w:val="24"/>
          <w:szCs w:val="24"/>
        </w:rPr>
        <w:t>5</w:t>
      </w:r>
      <w:r w:rsidR="00526361" w:rsidRPr="00526361">
        <w:rPr>
          <w:rFonts w:ascii="Times New Roman" w:eastAsia="Times New Roman" w:hAnsi="Times New Roman" w:cs="Times New Roman"/>
          <w:sz w:val="24"/>
          <w:szCs w:val="24"/>
          <w:vertAlign w:val="superscript"/>
        </w:rPr>
        <w:t>th</w:t>
      </w:r>
      <w:r w:rsidR="00526361">
        <w:rPr>
          <w:rFonts w:ascii="Times New Roman" w:eastAsia="Times New Roman" w:hAnsi="Times New Roman" w:cs="Times New Roman"/>
          <w:sz w:val="24"/>
          <w:szCs w:val="24"/>
        </w:rPr>
        <w:t xml:space="preserve">, </w:t>
      </w:r>
      <w:r w:rsidRPr="003B7358">
        <w:rPr>
          <w:rFonts w:ascii="Times New Roman" w:eastAsia="Times New Roman" w:hAnsi="Times New Roman" w:cs="Times New Roman"/>
          <w:sz w:val="24"/>
          <w:szCs w:val="24"/>
        </w:rPr>
        <w:t>6</w:t>
      </w:r>
      <w:r w:rsidRPr="003B7358">
        <w:rPr>
          <w:rFonts w:ascii="Times New Roman" w:eastAsia="Times New Roman" w:hAnsi="Times New Roman" w:cs="Times New Roman"/>
          <w:sz w:val="24"/>
          <w:szCs w:val="24"/>
          <w:vertAlign w:val="superscript"/>
        </w:rPr>
        <w:t>th</w:t>
      </w:r>
      <w:r w:rsidRPr="003B7358">
        <w:rPr>
          <w:rFonts w:ascii="Times New Roman" w:eastAsia="Times New Roman" w:hAnsi="Times New Roman" w:cs="Times New Roman"/>
          <w:sz w:val="24"/>
          <w:szCs w:val="24"/>
        </w:rPr>
        <w:t>, 7</w:t>
      </w:r>
      <w:r w:rsidRPr="003B7358">
        <w:rPr>
          <w:rFonts w:ascii="Times New Roman" w:eastAsia="Times New Roman" w:hAnsi="Times New Roman" w:cs="Times New Roman"/>
          <w:sz w:val="24"/>
          <w:szCs w:val="24"/>
          <w:vertAlign w:val="superscript"/>
        </w:rPr>
        <w:t>th</w:t>
      </w:r>
      <w:r w:rsidRPr="003B7358">
        <w:rPr>
          <w:rFonts w:ascii="Times New Roman" w:eastAsia="Times New Roman" w:hAnsi="Times New Roman" w:cs="Times New Roman"/>
          <w:sz w:val="24"/>
          <w:szCs w:val="24"/>
        </w:rPr>
        <w:t>, and 8</w:t>
      </w:r>
      <w:r w:rsidRPr="003B7358">
        <w:rPr>
          <w:rFonts w:ascii="Times New Roman" w:eastAsia="Times New Roman" w:hAnsi="Times New Roman" w:cs="Times New Roman"/>
          <w:sz w:val="24"/>
          <w:szCs w:val="24"/>
          <w:vertAlign w:val="superscript"/>
        </w:rPr>
        <w:t>th</w:t>
      </w:r>
      <w:r w:rsidRPr="003B7358">
        <w:rPr>
          <w:rFonts w:ascii="Times New Roman" w:eastAsia="Times New Roman" w:hAnsi="Times New Roman" w:cs="Times New Roman"/>
          <w:sz w:val="24"/>
          <w:szCs w:val="24"/>
        </w:rPr>
        <w:t xml:space="preserve"> grade games, each team is allotted five timeouts per game--three 60-second and two 30-second.  In overtime games, each team is given an additional 60-second timeout.</w:t>
      </w:r>
    </w:p>
    <w:p w:rsidR="00A3412D" w:rsidRDefault="00A3412D" w:rsidP="00A3412D">
      <w:pPr>
        <w:pStyle w:val="ListParagraph"/>
        <w:numPr>
          <w:ilvl w:val="0"/>
          <w:numId w:val="8"/>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526361">
        <w:rPr>
          <w:rFonts w:ascii="Times New Roman" w:eastAsia="Times New Roman" w:hAnsi="Times New Roman" w:cs="Times New Roman"/>
          <w:sz w:val="24"/>
          <w:szCs w:val="24"/>
        </w:rPr>
        <w:t>3</w:t>
      </w:r>
      <w:r w:rsidR="00526361" w:rsidRPr="00526361">
        <w:rPr>
          <w:rFonts w:ascii="Times New Roman" w:eastAsia="Times New Roman" w:hAnsi="Times New Roman" w:cs="Times New Roman"/>
          <w:sz w:val="24"/>
          <w:szCs w:val="24"/>
          <w:vertAlign w:val="superscript"/>
        </w:rPr>
        <w:t>rd</w:t>
      </w:r>
      <w:r w:rsidR="00526361">
        <w:rPr>
          <w:rFonts w:ascii="Times New Roman" w:eastAsia="Times New Roman" w:hAnsi="Times New Roman" w:cs="Times New Roman"/>
          <w:sz w:val="24"/>
          <w:szCs w:val="24"/>
        </w:rPr>
        <w:t xml:space="preserve"> and 4</w:t>
      </w:r>
      <w:r w:rsidR="00526361" w:rsidRPr="00526361">
        <w:rPr>
          <w:rFonts w:ascii="Times New Roman" w:eastAsia="Times New Roman" w:hAnsi="Times New Roman" w:cs="Times New Roman"/>
          <w:sz w:val="24"/>
          <w:szCs w:val="24"/>
          <w:vertAlign w:val="superscript"/>
        </w:rPr>
        <w:t>th</w:t>
      </w:r>
      <w:r w:rsidR="00526361">
        <w:rPr>
          <w:rFonts w:ascii="Times New Roman" w:eastAsia="Times New Roman" w:hAnsi="Times New Roman" w:cs="Times New Roman"/>
          <w:sz w:val="24"/>
          <w:szCs w:val="24"/>
        </w:rPr>
        <w:t xml:space="preserve"> grade</w:t>
      </w:r>
      <w:r>
        <w:rPr>
          <w:rFonts w:ascii="Times New Roman" w:eastAsia="Times New Roman" w:hAnsi="Times New Roman" w:cs="Times New Roman"/>
          <w:sz w:val="24"/>
          <w:szCs w:val="24"/>
        </w:rPr>
        <w:t xml:space="preserve"> games</w:t>
      </w:r>
      <w:r w:rsidR="00611F9D">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each team is allotted four 60-second timeouts.</w:t>
      </w:r>
    </w:p>
    <w:p w:rsidR="00A3412D" w:rsidRDefault="00A3412D" w:rsidP="00A3412D">
      <w:pPr>
        <w:pStyle w:val="ListParagraph"/>
        <w:spacing w:after="0" w:line="240" w:lineRule="auto"/>
        <w:ind w:left="1080"/>
        <w:jc w:val="both"/>
        <w:rPr>
          <w:rFonts w:ascii="Times New Roman" w:eastAsia="Times New Roman" w:hAnsi="Times New Roman" w:cs="Times New Roman"/>
          <w:sz w:val="24"/>
          <w:szCs w:val="24"/>
        </w:rPr>
      </w:pPr>
    </w:p>
    <w:p w:rsidR="00A3412D" w:rsidRDefault="00D05A3B" w:rsidP="00A3412D">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game, the Head C</w:t>
      </w:r>
      <w:r w:rsidR="00A3412D">
        <w:rPr>
          <w:rFonts w:ascii="Times New Roman" w:eastAsia="Times New Roman" w:hAnsi="Times New Roman" w:cs="Times New Roman"/>
          <w:sz w:val="24"/>
          <w:szCs w:val="24"/>
        </w:rPr>
        <w:t>oach</w:t>
      </w:r>
      <w:r>
        <w:rPr>
          <w:rFonts w:ascii="Times New Roman" w:eastAsia="Times New Roman" w:hAnsi="Times New Roman" w:cs="Times New Roman"/>
          <w:sz w:val="24"/>
          <w:szCs w:val="24"/>
        </w:rPr>
        <w:t xml:space="preserve"> will introduce himself to the Game O</w:t>
      </w:r>
      <w:r w:rsidR="00A3412D">
        <w:rPr>
          <w:rFonts w:ascii="Times New Roman" w:eastAsia="Times New Roman" w:hAnsi="Times New Roman" w:cs="Times New Roman"/>
          <w:sz w:val="24"/>
          <w:szCs w:val="24"/>
        </w:rPr>
        <w:t>fficials and confirm the he or she will be in said role f</w:t>
      </w:r>
      <w:r>
        <w:rPr>
          <w:rFonts w:ascii="Times New Roman" w:eastAsia="Times New Roman" w:hAnsi="Times New Roman" w:cs="Times New Roman"/>
          <w:sz w:val="24"/>
          <w:szCs w:val="24"/>
        </w:rPr>
        <w:t>or the upcoming contest.  Game O</w:t>
      </w:r>
      <w:r w:rsidR="00A3412D">
        <w:rPr>
          <w:rFonts w:ascii="Times New Roman" w:eastAsia="Times New Roman" w:hAnsi="Times New Roman" w:cs="Times New Roman"/>
          <w:sz w:val="24"/>
          <w:szCs w:val="24"/>
        </w:rPr>
        <w:t>ff</w:t>
      </w:r>
      <w:r>
        <w:rPr>
          <w:rFonts w:ascii="Times New Roman" w:eastAsia="Times New Roman" w:hAnsi="Times New Roman" w:cs="Times New Roman"/>
          <w:sz w:val="24"/>
          <w:szCs w:val="24"/>
        </w:rPr>
        <w:t>icials will only deal with the H</w:t>
      </w:r>
      <w:r w:rsidR="00A3412D">
        <w:rPr>
          <w:rFonts w:ascii="Times New Roman" w:eastAsia="Times New Roman" w:hAnsi="Times New Roman" w:cs="Times New Roman"/>
          <w:sz w:val="24"/>
          <w:szCs w:val="24"/>
        </w:rPr>
        <w:t xml:space="preserve">ead </w:t>
      </w:r>
      <w:r>
        <w:rPr>
          <w:rFonts w:ascii="Times New Roman" w:eastAsia="Times New Roman" w:hAnsi="Times New Roman" w:cs="Times New Roman"/>
          <w:sz w:val="24"/>
          <w:szCs w:val="24"/>
        </w:rPr>
        <w:t>C</w:t>
      </w:r>
      <w:r w:rsidR="00A3412D">
        <w:rPr>
          <w:rFonts w:ascii="Times New Roman" w:eastAsia="Times New Roman" w:hAnsi="Times New Roman" w:cs="Times New Roman"/>
          <w:sz w:val="24"/>
          <w:szCs w:val="24"/>
        </w:rPr>
        <w:t>oach before, during, and after a league contest.  Although multiple coaches may be certified by the member schools, only two coaches may be seated on the bench during a league contest.  No student managers or other non-playing personnel may be on the bench during a league contest.</w:t>
      </w:r>
    </w:p>
    <w:p w:rsidR="00A3412D" w:rsidRPr="005954B8" w:rsidRDefault="00A3412D" w:rsidP="00A3412D">
      <w:pPr>
        <w:pStyle w:val="ListParagraph"/>
        <w:spacing w:after="0" w:line="240" w:lineRule="auto"/>
        <w:jc w:val="both"/>
        <w:rPr>
          <w:rFonts w:ascii="Times New Roman" w:eastAsia="Times New Roman" w:hAnsi="Times New Roman" w:cs="Times New Roman"/>
          <w:sz w:val="24"/>
          <w:szCs w:val="24"/>
        </w:rPr>
      </w:pPr>
    </w:p>
    <w:p w:rsidR="00A3412D" w:rsidRDefault="00CA2C37" w:rsidP="00CA2C37">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A3412D" w:rsidRPr="005954B8">
        <w:rPr>
          <w:rFonts w:ascii="Times New Roman" w:eastAsia="Times New Roman" w:hAnsi="Times New Roman" w:cs="Times New Roman"/>
          <w:sz w:val="24"/>
          <w:szCs w:val="24"/>
        </w:rPr>
        <w:t>The head coach is responsible for the conduct and behavior of all persons in the team</w:t>
      </w:r>
      <w:r w:rsidR="00A3412D">
        <w:rPr>
          <w:rFonts w:ascii="Times New Roman" w:eastAsia="Times New Roman" w:hAnsi="Times New Roman" w:cs="Times New Roman"/>
          <w:sz w:val="24"/>
          <w:szCs w:val="24"/>
        </w:rPr>
        <w:t>’</w:t>
      </w:r>
      <w:r w:rsidR="00A3412D" w:rsidRPr="005954B8">
        <w:rPr>
          <w:rFonts w:ascii="Times New Roman" w:eastAsia="Times New Roman" w:hAnsi="Times New Roman" w:cs="Times New Roman"/>
          <w:sz w:val="24"/>
          <w:szCs w:val="24"/>
        </w:rPr>
        <w:t>s bench area. If a technical foul is called on a bench player, assistant coach, or anyone in the team</w:t>
      </w:r>
      <w:r w:rsidR="00A3412D">
        <w:rPr>
          <w:rFonts w:ascii="Times New Roman" w:eastAsia="Times New Roman" w:hAnsi="Times New Roman" w:cs="Times New Roman"/>
          <w:sz w:val="24"/>
          <w:szCs w:val="24"/>
        </w:rPr>
        <w:t>’</w:t>
      </w:r>
      <w:r w:rsidR="00D05A3B">
        <w:rPr>
          <w:rFonts w:ascii="Times New Roman" w:eastAsia="Times New Roman" w:hAnsi="Times New Roman" w:cs="Times New Roman"/>
          <w:sz w:val="24"/>
          <w:szCs w:val="24"/>
        </w:rPr>
        <w:t xml:space="preserve">s bench area, the Head </w:t>
      </w:r>
      <w:r w:rsidR="00E8359C">
        <w:rPr>
          <w:rFonts w:ascii="Times New Roman" w:eastAsia="Times New Roman" w:hAnsi="Times New Roman" w:cs="Times New Roman"/>
          <w:sz w:val="24"/>
          <w:szCs w:val="24"/>
        </w:rPr>
        <w:t>C</w:t>
      </w:r>
      <w:r w:rsidR="00A3412D" w:rsidRPr="005954B8">
        <w:rPr>
          <w:rFonts w:ascii="Times New Roman" w:eastAsia="Times New Roman" w:hAnsi="Times New Roman" w:cs="Times New Roman"/>
          <w:sz w:val="24"/>
          <w:szCs w:val="24"/>
        </w:rPr>
        <w:t>oach is charged the technical foul, indirectly.  Three indirect technical fouls, two direct technical</w:t>
      </w:r>
      <w:r w:rsidR="00A3412D">
        <w:rPr>
          <w:rFonts w:ascii="Times New Roman" w:eastAsia="Times New Roman" w:hAnsi="Times New Roman" w:cs="Times New Roman"/>
          <w:sz w:val="24"/>
          <w:szCs w:val="24"/>
        </w:rPr>
        <w:t xml:space="preserve"> </w:t>
      </w:r>
      <w:r w:rsidR="00A3412D" w:rsidRPr="005954B8">
        <w:rPr>
          <w:rFonts w:ascii="Times New Roman" w:eastAsia="Times New Roman" w:hAnsi="Times New Roman" w:cs="Times New Roman"/>
          <w:sz w:val="24"/>
          <w:szCs w:val="24"/>
        </w:rPr>
        <w:t xml:space="preserve">fouls, or one </w:t>
      </w:r>
      <w:r w:rsidR="00D05A3B">
        <w:rPr>
          <w:rFonts w:ascii="Times New Roman" w:eastAsia="Times New Roman" w:hAnsi="Times New Roman" w:cs="Times New Roman"/>
          <w:sz w:val="24"/>
          <w:szCs w:val="24"/>
        </w:rPr>
        <w:t>flagrant foul charged to the Head C</w:t>
      </w:r>
      <w:r w:rsidR="00A3412D" w:rsidRPr="005954B8">
        <w:rPr>
          <w:rFonts w:ascii="Times New Roman" w:eastAsia="Times New Roman" w:hAnsi="Times New Roman" w:cs="Times New Roman"/>
          <w:sz w:val="24"/>
          <w:szCs w:val="24"/>
        </w:rPr>
        <w:t xml:space="preserve">oach results in disqualification of the coach and ejection from the playing site.  At the request of </w:t>
      </w:r>
      <w:r w:rsidR="00D05A3B">
        <w:rPr>
          <w:rFonts w:ascii="Times New Roman" w:eastAsia="Times New Roman" w:hAnsi="Times New Roman" w:cs="Times New Roman"/>
          <w:sz w:val="24"/>
          <w:szCs w:val="24"/>
        </w:rPr>
        <w:t>the Site S</w:t>
      </w:r>
      <w:r w:rsidR="00A3412D" w:rsidRPr="005954B8">
        <w:rPr>
          <w:rFonts w:ascii="Times New Roman" w:eastAsia="Times New Roman" w:hAnsi="Times New Roman" w:cs="Times New Roman"/>
          <w:sz w:val="24"/>
          <w:szCs w:val="24"/>
        </w:rPr>
        <w:t xml:space="preserve">upervisor, </w:t>
      </w:r>
      <w:r w:rsidR="00A3412D">
        <w:rPr>
          <w:rFonts w:ascii="Times New Roman" w:eastAsia="Times New Roman" w:hAnsi="Times New Roman" w:cs="Times New Roman"/>
          <w:sz w:val="24"/>
          <w:szCs w:val="24"/>
        </w:rPr>
        <w:t xml:space="preserve">the </w:t>
      </w:r>
      <w:r w:rsidR="00D05A3B">
        <w:rPr>
          <w:rFonts w:ascii="Times New Roman" w:eastAsia="Times New Roman" w:hAnsi="Times New Roman" w:cs="Times New Roman"/>
          <w:sz w:val="24"/>
          <w:szCs w:val="24"/>
        </w:rPr>
        <w:t>Head C</w:t>
      </w:r>
      <w:r w:rsidR="00A3412D" w:rsidRPr="005954B8">
        <w:rPr>
          <w:rFonts w:ascii="Times New Roman" w:eastAsia="Times New Roman" w:hAnsi="Times New Roman" w:cs="Times New Roman"/>
          <w:sz w:val="24"/>
          <w:szCs w:val="24"/>
        </w:rPr>
        <w:t>oach should address the conduct of their students and fans.</w:t>
      </w:r>
      <w:r w:rsidRPr="00CA2C37">
        <w:rPr>
          <w:rFonts w:ascii="Times New Roman" w:eastAsia="Times New Roman" w:hAnsi="Times New Roman" w:cs="Times New Roman"/>
          <w:sz w:val="24"/>
          <w:szCs w:val="24"/>
        </w:rPr>
        <w:t xml:space="preserve">  </w:t>
      </w:r>
      <w:r w:rsidRPr="00CA2C37">
        <w:rPr>
          <w:rFonts w:ascii="Times New Roman" w:eastAsia="Times New Roman" w:hAnsi="Times New Roman" w:cs="Times New Roman"/>
          <w:b/>
          <w:i/>
          <w:sz w:val="24"/>
          <w:szCs w:val="24"/>
        </w:rPr>
        <w:t>Penalty for Technical Foul:</w:t>
      </w:r>
      <w:r w:rsidRPr="00CA2C37">
        <w:rPr>
          <w:rFonts w:ascii="Times New Roman" w:eastAsia="Times New Roman" w:hAnsi="Times New Roman" w:cs="Times New Roman"/>
          <w:i/>
          <w:sz w:val="24"/>
          <w:szCs w:val="24"/>
        </w:rPr>
        <w:t xml:space="preserve">  Two (2) free throws plus ball for a division-line throw-in.  The foul is charged directly to the Head Coach if he is the offender, and indirectly when charged to other offenders.  When the first technical foul is charged directly or indirectly to the Head Coach, this will result in loss of coaching-box privileges and coaches must comply with the bench seating rules for the remainder of the game.</w:t>
      </w:r>
    </w:p>
    <w:p w:rsidR="00A3412D" w:rsidRPr="005954B8" w:rsidRDefault="00A3412D" w:rsidP="00A3412D">
      <w:pPr>
        <w:pStyle w:val="ListParagraph"/>
        <w:widowControl w:val="0"/>
        <w:spacing w:after="0" w:line="240" w:lineRule="auto"/>
        <w:jc w:val="both"/>
        <w:rPr>
          <w:rFonts w:ascii="Times New Roman" w:eastAsia="Times New Roman" w:hAnsi="Times New Roman" w:cs="Times New Roman"/>
          <w:sz w:val="24"/>
          <w:szCs w:val="24"/>
        </w:rPr>
      </w:pPr>
    </w:p>
    <w:p w:rsidR="00A3412D" w:rsidRPr="00CA2C37" w:rsidRDefault="00CA2C37" w:rsidP="00CA2C37">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r w:rsidR="00A3412D" w:rsidRPr="00CA2C37">
        <w:rPr>
          <w:rFonts w:ascii="Times New Roman" w:eastAsia="Times New Roman" w:hAnsi="Times New Roman" w:cs="Times New Roman"/>
          <w:sz w:val="24"/>
          <w:szCs w:val="24"/>
        </w:rPr>
        <w:t>An automatic one game suspension will be imposed on players or coaches ejected from a league game. The suspension will be implemented at the next league game played by that team.  When a coach is ejected from a game</w:t>
      </w:r>
      <w:r w:rsidR="00B47F9A" w:rsidRPr="00CA2C37">
        <w:rPr>
          <w:rFonts w:ascii="Times New Roman" w:eastAsia="Times New Roman" w:hAnsi="Times New Roman" w:cs="Times New Roman"/>
          <w:sz w:val="24"/>
          <w:szCs w:val="24"/>
        </w:rPr>
        <w:t>,</w:t>
      </w:r>
      <w:r w:rsidR="004801AE" w:rsidRPr="00CA2C37">
        <w:rPr>
          <w:rFonts w:ascii="Times New Roman" w:eastAsia="Times New Roman" w:hAnsi="Times New Roman" w:cs="Times New Roman"/>
          <w:sz w:val="24"/>
          <w:szCs w:val="24"/>
        </w:rPr>
        <w:t xml:space="preserve"> </w:t>
      </w:r>
      <w:r w:rsidR="00A3412D" w:rsidRPr="00CA2C37">
        <w:rPr>
          <w:rFonts w:ascii="Times New Roman" w:eastAsia="Times New Roman" w:hAnsi="Times New Roman" w:cs="Times New Roman"/>
          <w:sz w:val="24"/>
          <w:szCs w:val="24"/>
        </w:rPr>
        <w:t xml:space="preserve">that coach may not participate in another game that same day.  Someone who is certified by that member school will be required to assume that responsibility.  </w:t>
      </w:r>
      <w:r w:rsidR="00967C9F" w:rsidRPr="00CA2C37">
        <w:rPr>
          <w:rFonts w:ascii="Times New Roman" w:eastAsia="Times New Roman" w:hAnsi="Times New Roman" w:cs="Times New Roman"/>
          <w:sz w:val="24"/>
          <w:szCs w:val="24"/>
        </w:rPr>
        <w:t xml:space="preserve">The ejected player or coach is required to meet with the League Manager before being allowed to return from suspension. </w:t>
      </w:r>
      <w:r w:rsidR="00A3412D" w:rsidRPr="00CA2C37">
        <w:rPr>
          <w:rFonts w:ascii="Times New Roman" w:eastAsia="Times New Roman" w:hAnsi="Times New Roman" w:cs="Times New Roman"/>
          <w:sz w:val="24"/>
          <w:szCs w:val="24"/>
        </w:rPr>
        <w:t xml:space="preserve">Following a review of the incident, the </w:t>
      </w:r>
      <w:r w:rsidR="00967C9F" w:rsidRPr="00CA2C37">
        <w:rPr>
          <w:rFonts w:ascii="Times New Roman" w:eastAsia="Times New Roman" w:hAnsi="Times New Roman" w:cs="Times New Roman"/>
          <w:sz w:val="24"/>
          <w:szCs w:val="24"/>
        </w:rPr>
        <w:t>League Manager</w:t>
      </w:r>
      <w:r w:rsidR="00A3412D" w:rsidRPr="00CA2C37">
        <w:rPr>
          <w:rFonts w:ascii="Times New Roman" w:eastAsia="Times New Roman" w:hAnsi="Times New Roman" w:cs="Times New Roman"/>
          <w:sz w:val="24"/>
          <w:szCs w:val="24"/>
        </w:rPr>
        <w:t xml:space="preserve"> has the authority to further sanction individuals or schools in the matter.</w:t>
      </w:r>
    </w:p>
    <w:p w:rsidR="00A3412D" w:rsidRPr="00CA1818" w:rsidRDefault="00A3412D" w:rsidP="00A3412D">
      <w:pPr>
        <w:pStyle w:val="ListParagraph"/>
        <w:widowControl w:val="0"/>
        <w:spacing w:after="0" w:line="240" w:lineRule="auto"/>
        <w:jc w:val="both"/>
        <w:rPr>
          <w:rFonts w:ascii="Times New Roman" w:eastAsia="Times New Roman" w:hAnsi="Times New Roman" w:cs="Times New Roman"/>
          <w:sz w:val="24"/>
          <w:szCs w:val="24"/>
        </w:rPr>
      </w:pPr>
    </w:p>
    <w:p w:rsidR="00A3412D" w:rsidRPr="00CA2C37" w:rsidRDefault="00CA2C37" w:rsidP="00CA2C37">
      <w:pPr>
        <w:widowControl w:val="0"/>
        <w:spacing w:after="0" w:line="240" w:lineRule="auto"/>
        <w:ind w:left="720" w:hanging="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  </w:t>
      </w:r>
      <w:r w:rsidR="00A3412D" w:rsidRPr="00CA2C37">
        <w:rPr>
          <w:rFonts w:ascii="Times New Roman" w:eastAsia="Times New Roman" w:hAnsi="Times New Roman" w:cs="Times New Roman"/>
          <w:sz w:val="24"/>
          <w:szCs w:val="24"/>
        </w:rPr>
        <w:t xml:space="preserve">Only registered coaches and players are permitted in the playing area during </w:t>
      </w:r>
      <w:r w:rsidR="002A3ED0" w:rsidRPr="00CA2C37">
        <w:rPr>
          <w:rFonts w:ascii="Times New Roman" w:eastAsia="Times New Roman" w:hAnsi="Times New Roman" w:cs="Times New Roman"/>
          <w:sz w:val="24"/>
          <w:szCs w:val="24"/>
        </w:rPr>
        <w:t xml:space="preserve">the </w:t>
      </w:r>
      <w:r w:rsidR="00A3412D" w:rsidRPr="00CA2C37">
        <w:rPr>
          <w:rFonts w:ascii="Times New Roman" w:eastAsia="Times New Roman" w:hAnsi="Times New Roman" w:cs="Times New Roman"/>
          <w:sz w:val="24"/>
          <w:szCs w:val="24"/>
        </w:rPr>
        <w:t>game.  The playing area includes the team bench area. Only one coach may be standing in the coach’s box</w:t>
      </w:r>
      <w:r w:rsidR="002A3ED0" w:rsidRPr="00CA2C37">
        <w:rPr>
          <w:rFonts w:ascii="Times New Roman" w:eastAsia="Times New Roman" w:hAnsi="Times New Roman" w:cs="Times New Roman"/>
          <w:sz w:val="24"/>
          <w:szCs w:val="24"/>
        </w:rPr>
        <w:t xml:space="preserve"> during the game</w:t>
      </w:r>
      <w:r w:rsidR="00A3412D" w:rsidRPr="00CA2C37">
        <w:rPr>
          <w:rFonts w:ascii="Times New Roman" w:eastAsia="Times New Roman" w:hAnsi="Times New Roman" w:cs="Times New Roman"/>
          <w:sz w:val="24"/>
          <w:szCs w:val="24"/>
        </w:rPr>
        <w:t xml:space="preserve">.  A </w:t>
      </w:r>
      <w:r w:rsidR="00A3412D" w:rsidRPr="00CA2C37">
        <w:rPr>
          <w:rFonts w:ascii="Times New Roman" w:eastAsia="Times New Roman" w:hAnsi="Times New Roman" w:cs="Times New Roman"/>
          <w:sz w:val="24"/>
          <w:szCs w:val="24"/>
        </w:rPr>
        <w:lastRenderedPageBreak/>
        <w:t>coach may rise in front of his or her seat to spontaneously react to an outstanding play by a member of the team or to acknowledge a replaced player, but must immediately return to his or her seat</w:t>
      </w:r>
    </w:p>
    <w:p w:rsidR="00A3412D" w:rsidRPr="00CA1818" w:rsidRDefault="00A3412D" w:rsidP="00A3412D">
      <w:pPr>
        <w:spacing w:after="0" w:line="240" w:lineRule="auto"/>
        <w:ind w:left="432"/>
        <w:jc w:val="both"/>
        <w:rPr>
          <w:rFonts w:ascii="Times New Roman" w:eastAsia="Times New Roman" w:hAnsi="Times New Roman" w:cs="Times New Roman"/>
          <w:sz w:val="24"/>
          <w:szCs w:val="24"/>
        </w:rPr>
      </w:pPr>
    </w:p>
    <w:p w:rsidR="00A3412D" w:rsidRPr="007C2CAE" w:rsidRDefault="007C2CAE" w:rsidP="007C2CAE">
      <w:pPr>
        <w:widowControl w:val="0"/>
        <w:overflowPunct w:val="0"/>
        <w:autoSpaceDE w:val="0"/>
        <w:autoSpaceDN w:val="0"/>
        <w:adjustRightInd w:val="0"/>
        <w:spacing w:after="0" w:line="240" w:lineRule="auto"/>
        <w:ind w:left="720" w:hanging="360"/>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r>
      <w:r w:rsidR="00541F07">
        <w:rPr>
          <w:rFonts w:ascii="Times New Roman" w:eastAsia="Times New Roman" w:hAnsi="Times New Roman" w:cs="Times New Roman"/>
          <w:sz w:val="24"/>
          <w:szCs w:val="24"/>
        </w:rPr>
        <w:t>GET BACK RULE FOR DEVELOPMENTAL AND JV GAMES AND NO PRESS RULE FOR 6</w:t>
      </w:r>
      <w:r w:rsidR="00541F07" w:rsidRPr="00541F07">
        <w:rPr>
          <w:rFonts w:ascii="Times New Roman" w:eastAsia="Times New Roman" w:hAnsi="Times New Roman" w:cs="Times New Roman"/>
          <w:sz w:val="24"/>
          <w:szCs w:val="24"/>
          <w:vertAlign w:val="superscript"/>
        </w:rPr>
        <w:t>TH</w:t>
      </w:r>
      <w:r w:rsidR="00541F07">
        <w:rPr>
          <w:rFonts w:ascii="Times New Roman" w:eastAsia="Times New Roman" w:hAnsi="Times New Roman" w:cs="Times New Roman"/>
          <w:sz w:val="24"/>
          <w:szCs w:val="24"/>
        </w:rPr>
        <w:t xml:space="preserve"> GRADE VARSITY GAMES</w:t>
      </w:r>
      <w:r w:rsidR="00A3412D" w:rsidRPr="007C2CAE">
        <w:rPr>
          <w:rFonts w:ascii="Times New Roman" w:eastAsia="Times New Roman" w:hAnsi="Times New Roman" w:cs="Times New Roman"/>
          <w:sz w:val="24"/>
          <w:szCs w:val="24"/>
        </w:rPr>
        <w:t>:</w:t>
      </w:r>
    </w:p>
    <w:p w:rsidR="00A85B78" w:rsidRDefault="00A85B78" w:rsidP="00ED00FA">
      <w:pPr>
        <w:widowControl w:val="0"/>
        <w:spacing w:after="0" w:line="240" w:lineRule="auto"/>
        <w:ind w:left="1080" w:hanging="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E679B0" w:rsidRPr="007C2CAE">
        <w:rPr>
          <w:rFonts w:ascii="Times New Roman" w:eastAsia="Times New Roman" w:hAnsi="Times New Roman" w:cs="Times New Roman"/>
          <w:sz w:val="24"/>
          <w:szCs w:val="24"/>
        </w:rPr>
        <w:t xml:space="preserve">THE FOLLOWING </w:t>
      </w:r>
      <w:r w:rsidR="00E679B0">
        <w:rPr>
          <w:rFonts w:ascii="Times New Roman" w:eastAsia="Times New Roman" w:hAnsi="Times New Roman" w:cs="Times New Roman"/>
          <w:sz w:val="24"/>
          <w:szCs w:val="24"/>
        </w:rPr>
        <w:t>GET BACK</w:t>
      </w:r>
      <w:r w:rsidR="00E679B0" w:rsidRPr="007C2CAE">
        <w:rPr>
          <w:rFonts w:ascii="Times New Roman" w:eastAsia="Times New Roman" w:hAnsi="Times New Roman" w:cs="Times New Roman"/>
          <w:sz w:val="24"/>
          <w:szCs w:val="24"/>
        </w:rPr>
        <w:t xml:space="preserve"> RULE WILL BE IN EFFECT FOR ALL DEVELOPMENTAL LEAGUE GAMES</w:t>
      </w:r>
      <w:r w:rsidR="00E679B0">
        <w:rPr>
          <w:rFonts w:ascii="Times New Roman" w:eastAsia="Times New Roman" w:hAnsi="Times New Roman" w:cs="Times New Roman"/>
          <w:sz w:val="24"/>
          <w:szCs w:val="24"/>
        </w:rPr>
        <w:t xml:space="preserve"> AND </w:t>
      </w:r>
      <w:r w:rsidR="00E679B0" w:rsidRPr="007C2CAE">
        <w:rPr>
          <w:rFonts w:ascii="Times New Roman" w:eastAsia="Times New Roman" w:hAnsi="Times New Roman" w:cs="Times New Roman"/>
          <w:sz w:val="24"/>
          <w:szCs w:val="24"/>
        </w:rPr>
        <w:t>ALL JV GAMES:</w:t>
      </w:r>
      <w:r w:rsidR="00E679B0">
        <w:rPr>
          <w:rFonts w:ascii="Times New Roman" w:eastAsia="Times New Roman" w:hAnsi="Times New Roman" w:cs="Times New Roman"/>
          <w:sz w:val="24"/>
          <w:szCs w:val="24"/>
        </w:rPr>
        <w:t xml:space="preserve">  </w:t>
      </w:r>
      <w:r w:rsidR="00A3412D" w:rsidRPr="00A85B78">
        <w:rPr>
          <w:rFonts w:ascii="Times New Roman" w:eastAsia="Times New Roman" w:hAnsi="Times New Roman" w:cs="Times New Roman"/>
          <w:sz w:val="24"/>
          <w:szCs w:val="24"/>
        </w:rPr>
        <w:t xml:space="preserve">Teams will be required to </w:t>
      </w:r>
      <w:r w:rsidR="004A2EF6" w:rsidRPr="00A85B78">
        <w:rPr>
          <w:rFonts w:ascii="Times New Roman" w:eastAsia="Times New Roman" w:hAnsi="Times New Roman" w:cs="Times New Roman"/>
          <w:sz w:val="24"/>
          <w:szCs w:val="24"/>
        </w:rPr>
        <w:t xml:space="preserve">back up and </w:t>
      </w:r>
      <w:r w:rsidR="00A3412D" w:rsidRPr="00A85B78">
        <w:rPr>
          <w:rFonts w:ascii="Times New Roman" w:eastAsia="Times New Roman" w:hAnsi="Times New Roman" w:cs="Times New Roman"/>
          <w:sz w:val="24"/>
          <w:szCs w:val="24"/>
        </w:rPr>
        <w:t xml:space="preserve">play defense inside the 3-point circle </w:t>
      </w:r>
      <w:r w:rsidR="00A92144">
        <w:rPr>
          <w:rFonts w:ascii="Times New Roman" w:eastAsia="Times New Roman" w:hAnsi="Times New Roman" w:cs="Times New Roman"/>
          <w:sz w:val="24"/>
          <w:szCs w:val="24"/>
        </w:rPr>
        <w:t>anytime</w:t>
      </w:r>
      <w:r w:rsidR="00A3412D" w:rsidRPr="00A85B78">
        <w:rPr>
          <w:rFonts w:ascii="Times New Roman" w:eastAsia="Times New Roman" w:hAnsi="Times New Roman" w:cs="Times New Roman"/>
          <w:sz w:val="24"/>
          <w:szCs w:val="24"/>
        </w:rPr>
        <w:t xml:space="preserve"> the</w:t>
      </w:r>
      <w:r w:rsidR="004A2EF6" w:rsidRPr="00A85B78">
        <w:rPr>
          <w:rFonts w:ascii="Times New Roman" w:eastAsia="Times New Roman" w:hAnsi="Times New Roman" w:cs="Times New Roman"/>
          <w:sz w:val="24"/>
          <w:szCs w:val="24"/>
        </w:rPr>
        <w:t xml:space="preserve">re is a change of possession in the backcourt—whether by throw-in, rebound, or steal. </w:t>
      </w:r>
      <w:r w:rsidR="00A3412D" w:rsidRPr="00A85B78">
        <w:rPr>
          <w:rFonts w:ascii="Times New Roman" w:eastAsia="Times New Roman" w:hAnsi="Times New Roman" w:cs="Times New Roman"/>
          <w:sz w:val="24"/>
          <w:szCs w:val="24"/>
        </w:rPr>
        <w:t xml:space="preserve"> </w:t>
      </w:r>
      <w:r w:rsidRPr="00A85B78">
        <w:rPr>
          <w:rFonts w:ascii="Times New Roman" w:eastAsia="Times New Roman" w:hAnsi="Times New Roman" w:cs="Times New Roman"/>
          <w:sz w:val="24"/>
          <w:szCs w:val="24"/>
        </w:rPr>
        <w:t xml:space="preserve">Defense may come out of the 3-point circle only when the ball crosses mid-court.  That is, ANY TIME THE DEFENSE GAINS POSSESSION IN THE BACKCOURT, THE OPPOSING TEAM MUST DROP BACK TO THE 3-POINT CIRCLE AND CANNOT BEGIN DEFENDING UNTIL THE </w:t>
      </w:r>
      <w:r w:rsidR="00ED00FA">
        <w:rPr>
          <w:rFonts w:ascii="Times New Roman" w:eastAsia="Times New Roman" w:hAnsi="Times New Roman" w:cs="Times New Roman"/>
          <w:sz w:val="24"/>
          <w:szCs w:val="24"/>
        </w:rPr>
        <w:t>BALL</w:t>
      </w:r>
      <w:r w:rsidRPr="00A85B78">
        <w:rPr>
          <w:rFonts w:ascii="Times New Roman" w:eastAsia="Times New Roman" w:hAnsi="Times New Roman" w:cs="Times New Roman"/>
          <w:sz w:val="24"/>
          <w:szCs w:val="24"/>
        </w:rPr>
        <w:t xml:space="preserve"> CROSSES MID-COURT.</w:t>
      </w:r>
      <w:r w:rsidR="00A3412D" w:rsidRPr="00A85B78">
        <w:rPr>
          <w:rFonts w:ascii="Times New Roman" w:eastAsia="Times New Roman" w:hAnsi="Times New Roman" w:cs="Times New Roman"/>
          <w:sz w:val="24"/>
          <w:szCs w:val="24"/>
        </w:rPr>
        <w:t xml:space="preserve">  </w:t>
      </w:r>
    </w:p>
    <w:p w:rsidR="00E679B0" w:rsidRDefault="00E679B0" w:rsidP="00E679B0">
      <w:pPr>
        <w:widowControl w:val="0"/>
        <w:spacing w:after="0" w:line="240" w:lineRule="auto"/>
        <w:ind w:left="1080" w:hanging="360"/>
        <w:jc w:val="both"/>
        <w:outlineLv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2</w:t>
      </w:r>
      <w:r w:rsidRPr="00E679B0">
        <w:rPr>
          <w:rFonts w:ascii="Times New Roman" w:eastAsia="Times New Roman" w:hAnsi="Times New Roman" w:cs="Times New Roman"/>
          <w:sz w:val="24"/>
          <w:szCs w:val="24"/>
        </w:rPr>
        <w:t>)  THE FOLLOWING NO PRESS RULE WILL BE IN EFFECT FOR ALL 6</w:t>
      </w:r>
      <w:r w:rsidRPr="00E679B0">
        <w:rPr>
          <w:rFonts w:ascii="Times New Roman" w:eastAsia="Times New Roman" w:hAnsi="Times New Roman" w:cs="Times New Roman"/>
          <w:sz w:val="24"/>
          <w:szCs w:val="24"/>
          <w:vertAlign w:val="superscript"/>
        </w:rPr>
        <w:t>TH</w:t>
      </w:r>
      <w:r w:rsidRPr="00E679B0">
        <w:rPr>
          <w:rFonts w:ascii="Times New Roman" w:eastAsia="Times New Roman" w:hAnsi="Times New Roman" w:cs="Times New Roman"/>
          <w:sz w:val="24"/>
          <w:szCs w:val="24"/>
        </w:rPr>
        <w:t xml:space="preserve"> GRADE VARSITY GAMES</w:t>
      </w:r>
      <w:r>
        <w:rPr>
          <w:rFonts w:ascii="Times New Roman" w:eastAsia="Times New Roman" w:hAnsi="Times New Roman" w:cs="Times New Roman"/>
          <w:sz w:val="24"/>
          <w:szCs w:val="24"/>
        </w:rPr>
        <w:t xml:space="preserve"> ONLY</w:t>
      </w:r>
      <w:r w:rsidRPr="00E679B0">
        <w:rPr>
          <w:rFonts w:ascii="Times New Roman" w:eastAsia="Times New Roman" w:hAnsi="Times New Roman" w:cs="Times New Roman"/>
          <w:sz w:val="24"/>
          <w:szCs w:val="24"/>
        </w:rPr>
        <w:t xml:space="preserve">:  Teams will be required to play defense inside the 3-point circle when the offense has a backcourt throw-in.  Defense may come out of the 3-point circle only when the ball crosses mid-court.  </w:t>
      </w:r>
      <w:r w:rsidR="00282A52">
        <w:rPr>
          <w:rFonts w:ascii="Times New Roman" w:eastAsia="Times New Roman" w:hAnsi="Times New Roman" w:cs="Times New Roman"/>
          <w:sz w:val="24"/>
          <w:szCs w:val="24"/>
        </w:rPr>
        <w:t>THE NO PRESS RULE APPLIES FOR BACKCOURT THROW-INS ONLY AND IS NOT IN EFFECT DURING TRANSITION—AFTER REBOUNDS OR STEALS.</w:t>
      </w:r>
      <w:r w:rsidRPr="00E679B0">
        <w:rPr>
          <w:rFonts w:ascii="Times New Roman" w:eastAsia="Times New Roman" w:hAnsi="Times New Roman" w:cs="Times New Roman"/>
          <w:b/>
          <w:i/>
          <w:sz w:val="24"/>
          <w:szCs w:val="24"/>
        </w:rPr>
        <w:t xml:space="preserve"> </w:t>
      </w:r>
    </w:p>
    <w:p w:rsidR="00E679B0" w:rsidRDefault="00E679B0" w:rsidP="00E679B0">
      <w:pPr>
        <w:widowControl w:val="0"/>
        <w:spacing w:after="0" w:line="240" w:lineRule="auto"/>
        <w:ind w:left="720"/>
        <w:jc w:val="both"/>
        <w:outlineLvl w:val="0"/>
        <w:rPr>
          <w:rFonts w:ascii="Times New Roman" w:eastAsia="Times New Roman" w:hAnsi="Times New Roman" w:cs="Times New Roman"/>
          <w:sz w:val="24"/>
          <w:szCs w:val="24"/>
        </w:rPr>
      </w:pPr>
      <w:r w:rsidRPr="00A85B78">
        <w:rPr>
          <w:rFonts w:ascii="Times New Roman" w:eastAsia="Times New Roman" w:hAnsi="Times New Roman" w:cs="Times New Roman"/>
          <w:b/>
          <w:i/>
          <w:sz w:val="24"/>
          <w:szCs w:val="24"/>
        </w:rPr>
        <w:t xml:space="preserve">Penalty:  </w:t>
      </w:r>
      <w:r w:rsidRPr="00A85B78">
        <w:rPr>
          <w:rFonts w:ascii="Times New Roman" w:eastAsia="Times New Roman" w:hAnsi="Times New Roman" w:cs="Times New Roman"/>
          <w:i/>
          <w:sz w:val="24"/>
          <w:szCs w:val="24"/>
        </w:rPr>
        <w:t>1</w:t>
      </w:r>
      <w:r w:rsidRPr="00A85B78">
        <w:rPr>
          <w:rFonts w:ascii="Times New Roman" w:eastAsia="Times New Roman" w:hAnsi="Times New Roman" w:cs="Times New Roman"/>
          <w:i/>
          <w:sz w:val="24"/>
          <w:szCs w:val="24"/>
          <w:vertAlign w:val="superscript"/>
        </w:rPr>
        <w:t>st</w:t>
      </w:r>
      <w:r w:rsidRPr="00A85B78">
        <w:rPr>
          <w:rFonts w:ascii="Times New Roman" w:eastAsia="Times New Roman" w:hAnsi="Times New Roman" w:cs="Times New Roman"/>
          <w:i/>
          <w:sz w:val="24"/>
          <w:szCs w:val="24"/>
        </w:rPr>
        <w:t xml:space="preserve"> violation per team, a team warning recorded in scorebook; continue backcourt throw-in.  </w:t>
      </w:r>
      <w:r>
        <w:rPr>
          <w:rFonts w:ascii="Times New Roman" w:eastAsia="Times New Roman" w:hAnsi="Times New Roman" w:cs="Times New Roman"/>
          <w:i/>
          <w:sz w:val="24"/>
          <w:szCs w:val="24"/>
        </w:rPr>
        <w:t>For the 2</w:t>
      </w:r>
      <w:r w:rsidRPr="00E679B0">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violation and each</w:t>
      </w:r>
      <w:r w:rsidRPr="00A85B78">
        <w:rPr>
          <w:rFonts w:ascii="Times New Roman" w:eastAsia="Times New Roman" w:hAnsi="Times New Roman" w:cs="Times New Roman"/>
          <w:i/>
          <w:sz w:val="24"/>
          <w:szCs w:val="24"/>
        </w:rPr>
        <w:t xml:space="preserve"> subsequent violation per team, the offensive team gets one shot free throw (which is not counted in team foul total to reach the bonus); backcourt throw-in now </w:t>
      </w:r>
      <w:r>
        <w:rPr>
          <w:rFonts w:ascii="Times New Roman" w:eastAsia="Times New Roman" w:hAnsi="Times New Roman" w:cs="Times New Roman"/>
          <w:i/>
          <w:sz w:val="24"/>
          <w:szCs w:val="24"/>
        </w:rPr>
        <w:t>from front court near the mid-line.</w:t>
      </w:r>
    </w:p>
    <w:p w:rsidR="00A3412D" w:rsidRPr="00A85B78" w:rsidRDefault="00541F07" w:rsidP="00541F07">
      <w:pPr>
        <w:widowControl w:val="0"/>
        <w:spacing w:after="0" w:line="240" w:lineRule="auto"/>
        <w:ind w:left="1080" w:hanging="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5B78">
        <w:rPr>
          <w:rFonts w:ascii="Times New Roman" w:eastAsia="Times New Roman" w:hAnsi="Times New Roman" w:cs="Times New Roman"/>
          <w:sz w:val="24"/>
          <w:szCs w:val="24"/>
        </w:rPr>
        <w:t xml:space="preserve">)  </w:t>
      </w:r>
      <w:r w:rsidR="00ED00F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GET BACK RULE AND </w:t>
      </w:r>
      <w:r w:rsidR="00ED00FA">
        <w:rPr>
          <w:rFonts w:ascii="Times New Roman" w:eastAsia="Times New Roman" w:hAnsi="Times New Roman" w:cs="Times New Roman"/>
          <w:sz w:val="24"/>
          <w:szCs w:val="24"/>
        </w:rPr>
        <w:t>NO PRESS RULE WILL NOT BE IN EFFECT DURING THE LAST MINUTE OF THE 4</w:t>
      </w:r>
      <w:r w:rsidR="00ED00FA" w:rsidRPr="00ED00FA">
        <w:rPr>
          <w:rFonts w:ascii="Times New Roman" w:eastAsia="Times New Roman" w:hAnsi="Times New Roman" w:cs="Times New Roman"/>
          <w:sz w:val="24"/>
          <w:szCs w:val="24"/>
          <w:vertAlign w:val="superscript"/>
        </w:rPr>
        <w:t>TH</w:t>
      </w:r>
      <w:r w:rsidR="00ED00FA">
        <w:rPr>
          <w:rFonts w:ascii="Times New Roman" w:eastAsia="Times New Roman" w:hAnsi="Times New Roman" w:cs="Times New Roman"/>
          <w:sz w:val="24"/>
          <w:szCs w:val="24"/>
        </w:rPr>
        <w:t xml:space="preserve"> QUARTER.  </w:t>
      </w:r>
      <w:r>
        <w:rPr>
          <w:rFonts w:ascii="Times New Roman" w:eastAsia="Times New Roman" w:hAnsi="Times New Roman" w:cs="Times New Roman"/>
          <w:sz w:val="24"/>
          <w:szCs w:val="24"/>
        </w:rPr>
        <w:t>During the last minute of the 4</w:t>
      </w:r>
      <w:r w:rsidRPr="00541F0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all throw-ins will take place in the frontcourt near the mid-court line.  </w:t>
      </w:r>
      <w:r w:rsidR="00A3412D" w:rsidRPr="00A85B78">
        <w:rPr>
          <w:rFonts w:ascii="Times New Roman" w:eastAsia="Times New Roman" w:hAnsi="Times New Roman" w:cs="Times New Roman"/>
          <w:sz w:val="24"/>
          <w:szCs w:val="24"/>
        </w:rPr>
        <w:t>Following all team-charged time outs during the last minute of the 4</w:t>
      </w:r>
      <w:r w:rsidR="00A3412D" w:rsidRPr="00A85B78">
        <w:rPr>
          <w:rFonts w:ascii="Times New Roman" w:eastAsia="Times New Roman" w:hAnsi="Times New Roman" w:cs="Times New Roman"/>
          <w:sz w:val="24"/>
          <w:szCs w:val="24"/>
          <w:vertAlign w:val="superscript"/>
        </w:rPr>
        <w:t>th</w:t>
      </w:r>
      <w:r w:rsidR="00A3412D" w:rsidRPr="00A85B78">
        <w:rPr>
          <w:rFonts w:ascii="Times New Roman" w:eastAsia="Times New Roman" w:hAnsi="Times New Roman" w:cs="Times New Roman"/>
          <w:sz w:val="24"/>
          <w:szCs w:val="24"/>
        </w:rPr>
        <w:t xml:space="preserve"> quarter, the throw-in after the timeout will be administered in the frontcourt of the team in possession.</w:t>
      </w:r>
      <w:r w:rsidRPr="00541F07">
        <w:rPr>
          <w:rFonts w:ascii="Times New Roman" w:eastAsia="Times New Roman" w:hAnsi="Times New Roman" w:cs="Times New Roman"/>
          <w:sz w:val="24"/>
          <w:szCs w:val="24"/>
        </w:rPr>
        <w:t xml:space="preserve"> </w:t>
      </w:r>
      <w:r w:rsidRPr="00A85B78">
        <w:rPr>
          <w:rFonts w:ascii="Times New Roman" w:eastAsia="Times New Roman" w:hAnsi="Times New Roman" w:cs="Times New Roman"/>
          <w:sz w:val="24"/>
          <w:szCs w:val="24"/>
        </w:rPr>
        <w:t>If there would normally be a backcourt throw-in after the timeout, the throw-in spot will move to the frontcourt near the mid-</w:t>
      </w:r>
      <w:r>
        <w:rPr>
          <w:rFonts w:ascii="Times New Roman" w:eastAsia="Times New Roman" w:hAnsi="Times New Roman" w:cs="Times New Roman"/>
          <w:sz w:val="24"/>
          <w:szCs w:val="24"/>
        </w:rPr>
        <w:t>court line.</w:t>
      </w:r>
      <w:r w:rsidR="00A3412D" w:rsidRPr="00A85B78">
        <w:rPr>
          <w:rFonts w:ascii="Times New Roman" w:eastAsia="Times New Roman" w:hAnsi="Times New Roman" w:cs="Times New Roman"/>
          <w:sz w:val="24"/>
          <w:szCs w:val="24"/>
        </w:rPr>
        <w:t xml:space="preserve"> </w:t>
      </w:r>
      <w:r w:rsidR="00E679B0">
        <w:rPr>
          <w:rFonts w:ascii="Times New Roman" w:eastAsia="Times New Roman" w:hAnsi="Times New Roman" w:cs="Times New Roman"/>
          <w:sz w:val="24"/>
          <w:szCs w:val="24"/>
        </w:rPr>
        <w:t xml:space="preserve"> </w:t>
      </w:r>
      <w:r w:rsidR="00A3412D" w:rsidRPr="00A85B78">
        <w:rPr>
          <w:rFonts w:ascii="Times New Roman" w:eastAsia="Times New Roman" w:hAnsi="Times New Roman" w:cs="Times New Roman"/>
          <w:sz w:val="24"/>
          <w:szCs w:val="24"/>
        </w:rPr>
        <w:t>The defensive team therefore is not required to be positioned inside the 3-point circle during this throw-in.  Frontcourt throw-ins are not affected by this rule; only backcourt throw-ins are affected.</w:t>
      </w:r>
      <w:r w:rsidR="00E75ECB" w:rsidRPr="00A85B78">
        <w:rPr>
          <w:rFonts w:ascii="Times New Roman" w:eastAsia="Times New Roman" w:hAnsi="Times New Roman" w:cs="Times New Roman"/>
          <w:sz w:val="24"/>
          <w:szCs w:val="24"/>
        </w:rPr>
        <w:t xml:space="preserve">  </w:t>
      </w:r>
      <w:r w:rsidR="00E75ECB" w:rsidRPr="00A85B78">
        <w:rPr>
          <w:rFonts w:ascii="Times New Roman" w:hAnsi="Times New Roman" w:cs="Times New Roman"/>
          <w:sz w:val="24"/>
          <w:szCs w:val="24"/>
        </w:rPr>
        <w:t xml:space="preserve">Rolling the ball onto the court from a </w:t>
      </w:r>
      <w:r w:rsidR="00A92144">
        <w:rPr>
          <w:rFonts w:ascii="Times New Roman" w:hAnsi="Times New Roman" w:cs="Times New Roman"/>
          <w:sz w:val="24"/>
          <w:szCs w:val="24"/>
        </w:rPr>
        <w:t xml:space="preserve">backcourt </w:t>
      </w:r>
      <w:r w:rsidR="00E75ECB" w:rsidRPr="00A85B78">
        <w:rPr>
          <w:rFonts w:ascii="Times New Roman" w:hAnsi="Times New Roman" w:cs="Times New Roman"/>
          <w:sz w:val="24"/>
          <w:szCs w:val="24"/>
        </w:rPr>
        <w:t xml:space="preserve">throw-in </w:t>
      </w:r>
      <w:r w:rsidR="00ED00FA">
        <w:rPr>
          <w:rFonts w:ascii="Times New Roman" w:hAnsi="Times New Roman" w:cs="Times New Roman"/>
          <w:sz w:val="24"/>
          <w:szCs w:val="24"/>
        </w:rPr>
        <w:t xml:space="preserve">at any time </w:t>
      </w:r>
      <w:r w:rsidR="00E75ECB" w:rsidRPr="00A85B78">
        <w:rPr>
          <w:rFonts w:ascii="Times New Roman" w:hAnsi="Times New Roman" w:cs="Times New Roman"/>
          <w:sz w:val="24"/>
          <w:szCs w:val="24"/>
        </w:rPr>
        <w:t xml:space="preserve">is </w:t>
      </w:r>
      <w:r w:rsidR="00E75ECB" w:rsidRPr="00A85B78">
        <w:rPr>
          <w:rFonts w:ascii="Times New Roman" w:hAnsi="Times New Roman" w:cs="Times New Roman"/>
          <w:sz w:val="24"/>
          <w:szCs w:val="24"/>
          <w:u w:val="single"/>
        </w:rPr>
        <w:t>not</w:t>
      </w:r>
      <w:r w:rsidR="00E75ECB" w:rsidRPr="00A85B78">
        <w:rPr>
          <w:rFonts w:ascii="Times New Roman" w:hAnsi="Times New Roman" w:cs="Times New Roman"/>
          <w:sz w:val="24"/>
          <w:szCs w:val="24"/>
        </w:rPr>
        <w:t xml:space="preserve"> allowed. This violation will result in a turnover.</w:t>
      </w:r>
    </w:p>
    <w:p w:rsidR="00E75ECB" w:rsidRPr="00A85B78" w:rsidRDefault="00541F07" w:rsidP="00ED00FA">
      <w:pPr>
        <w:widowControl w:val="0"/>
        <w:tabs>
          <w:tab w:val="left" w:pos="1080"/>
        </w:tabs>
        <w:overflowPunct w:val="0"/>
        <w:autoSpaceDE w:val="0"/>
        <w:autoSpaceDN w:val="0"/>
        <w:adjustRightInd w:val="0"/>
        <w:spacing w:after="0" w:line="240" w:lineRule="auto"/>
        <w:ind w:left="1080" w:hanging="360"/>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5B78">
        <w:rPr>
          <w:rFonts w:ascii="Times New Roman" w:eastAsia="Times New Roman" w:hAnsi="Times New Roman" w:cs="Times New Roman"/>
          <w:sz w:val="24"/>
          <w:szCs w:val="24"/>
        </w:rPr>
        <w:t xml:space="preserve">) </w:t>
      </w:r>
      <w:r w:rsidR="00ED00FA">
        <w:rPr>
          <w:rFonts w:ascii="Times New Roman" w:eastAsia="Times New Roman" w:hAnsi="Times New Roman" w:cs="Times New Roman"/>
          <w:sz w:val="24"/>
          <w:szCs w:val="24"/>
        </w:rPr>
        <w:t xml:space="preserve"> </w:t>
      </w:r>
      <w:r w:rsidR="00A85B78">
        <w:rPr>
          <w:rFonts w:ascii="Times New Roman" w:eastAsia="Times New Roman" w:hAnsi="Times New Roman" w:cs="Times New Roman"/>
          <w:sz w:val="24"/>
          <w:szCs w:val="24"/>
        </w:rPr>
        <w:t xml:space="preserve"> </w:t>
      </w:r>
      <w:r w:rsidR="0042643A" w:rsidRPr="00A85B78">
        <w:rPr>
          <w:rFonts w:ascii="Times New Roman" w:eastAsia="Times New Roman" w:hAnsi="Times New Roman" w:cs="Times New Roman"/>
          <w:sz w:val="24"/>
          <w:szCs w:val="24"/>
        </w:rPr>
        <w:t>In 3</w:t>
      </w:r>
      <w:r w:rsidR="0042643A" w:rsidRPr="00A85B78">
        <w:rPr>
          <w:rFonts w:ascii="Times New Roman" w:eastAsia="Times New Roman" w:hAnsi="Times New Roman" w:cs="Times New Roman"/>
          <w:sz w:val="24"/>
          <w:szCs w:val="24"/>
          <w:vertAlign w:val="superscript"/>
        </w:rPr>
        <w:t>rd</w:t>
      </w:r>
      <w:r w:rsidR="0042643A" w:rsidRPr="00A85B78">
        <w:rPr>
          <w:rFonts w:ascii="Times New Roman" w:eastAsia="Times New Roman" w:hAnsi="Times New Roman" w:cs="Times New Roman"/>
          <w:sz w:val="24"/>
          <w:szCs w:val="24"/>
        </w:rPr>
        <w:t xml:space="preserve"> and 4</w:t>
      </w:r>
      <w:r w:rsidR="0042643A" w:rsidRPr="00A85B78">
        <w:rPr>
          <w:rFonts w:ascii="Times New Roman" w:eastAsia="Times New Roman" w:hAnsi="Times New Roman" w:cs="Times New Roman"/>
          <w:sz w:val="24"/>
          <w:szCs w:val="24"/>
          <w:vertAlign w:val="superscript"/>
        </w:rPr>
        <w:t>th</w:t>
      </w:r>
      <w:r w:rsidR="0042643A" w:rsidRPr="00A85B78">
        <w:rPr>
          <w:rFonts w:ascii="Times New Roman" w:eastAsia="Times New Roman" w:hAnsi="Times New Roman" w:cs="Times New Roman"/>
          <w:sz w:val="24"/>
          <w:szCs w:val="24"/>
        </w:rPr>
        <w:t xml:space="preserve"> grade games</w:t>
      </w:r>
      <w:r w:rsidR="00611F9D" w:rsidRPr="00A85B78">
        <w:rPr>
          <w:rFonts w:ascii="Times New Roman" w:eastAsia="Times New Roman" w:hAnsi="Times New Roman" w:cs="Times New Roman"/>
          <w:sz w:val="24"/>
          <w:szCs w:val="24"/>
        </w:rPr>
        <w:t xml:space="preserve"> only</w:t>
      </w:r>
      <w:r w:rsidR="0042643A" w:rsidRPr="00A85B78">
        <w:rPr>
          <w:rFonts w:ascii="Times New Roman" w:eastAsia="Times New Roman" w:hAnsi="Times New Roman" w:cs="Times New Roman"/>
          <w:sz w:val="24"/>
          <w:szCs w:val="24"/>
        </w:rPr>
        <w:t xml:space="preserve">, the game will begin with a backcourt throw-in by the home team.  The alternating possession arrow will be used for throw-ins to start the other three quarters. </w:t>
      </w:r>
    </w:p>
    <w:p w:rsidR="00E75ECB" w:rsidRDefault="00E75ECB" w:rsidP="00ED00FA">
      <w:pPr>
        <w:pStyle w:val="ListParagraph"/>
        <w:widowControl w:val="0"/>
        <w:overflowPunct w:val="0"/>
        <w:autoSpaceDE w:val="0"/>
        <w:autoSpaceDN w:val="0"/>
        <w:adjustRightInd w:val="0"/>
        <w:spacing w:after="0" w:line="240" w:lineRule="auto"/>
        <w:ind w:left="1080" w:right="-432" w:hanging="360"/>
        <w:jc w:val="both"/>
        <w:textAlignment w:val="baseline"/>
        <w:outlineLvl w:val="0"/>
        <w:rPr>
          <w:rFonts w:ascii="Times New Roman" w:eastAsia="Times New Roman" w:hAnsi="Times New Roman" w:cs="Times New Roman"/>
          <w:sz w:val="24"/>
          <w:szCs w:val="24"/>
        </w:rPr>
      </w:pPr>
    </w:p>
    <w:p w:rsidR="00A3412D" w:rsidRDefault="004C339F" w:rsidP="00E75ECB">
      <w:pPr>
        <w:widowControl w:val="0"/>
        <w:overflowPunct w:val="0"/>
        <w:autoSpaceDE w:val="0"/>
        <w:autoSpaceDN w:val="0"/>
        <w:adjustRightInd w:val="0"/>
        <w:spacing w:after="0" w:line="240" w:lineRule="auto"/>
        <w:ind w:left="432"/>
        <w:jc w:val="both"/>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9C46D7">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FREE THROW ALIGNMENT </w:t>
      </w:r>
      <w:r w:rsidRPr="009C46D7">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USED</w:t>
      </w:r>
      <w:r w:rsidRPr="009C46D7">
        <w:rPr>
          <w:rFonts w:ascii="Times New Roman" w:eastAsia="Times New Roman" w:hAnsi="Times New Roman" w:cs="Times New Roman"/>
          <w:sz w:val="24"/>
          <w:szCs w:val="24"/>
        </w:rPr>
        <w:t xml:space="preserve"> FOR ALL DEVELOPMENTAL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9C46D7">
        <w:rPr>
          <w:rFonts w:ascii="Times New Roman" w:eastAsia="Times New Roman" w:hAnsi="Times New Roman" w:cs="Times New Roman"/>
          <w:sz w:val="24"/>
          <w:szCs w:val="24"/>
        </w:rPr>
        <w:t>LEAGUE GAMES, ALL JV GAMES, AND ALL 6</w:t>
      </w:r>
      <w:r w:rsidRPr="009C46D7">
        <w:rPr>
          <w:rFonts w:ascii="Times New Roman" w:eastAsia="Times New Roman" w:hAnsi="Times New Roman" w:cs="Times New Roman"/>
          <w:sz w:val="24"/>
          <w:szCs w:val="24"/>
          <w:vertAlign w:val="superscript"/>
        </w:rPr>
        <w:t>TH</w:t>
      </w:r>
      <w:r w:rsidRPr="009C46D7">
        <w:rPr>
          <w:rFonts w:ascii="Times New Roman" w:eastAsia="Times New Roman" w:hAnsi="Times New Roman" w:cs="Times New Roman"/>
          <w:sz w:val="24"/>
          <w:szCs w:val="24"/>
        </w:rPr>
        <w:t xml:space="preserve"> GRADE VARSITY GAMES</w:t>
      </w:r>
      <w:r>
        <w:rPr>
          <w:rFonts w:ascii="Times New Roman" w:eastAsia="Times New Roman" w:hAnsi="Times New Roman" w:cs="Times New Roman"/>
          <w:sz w:val="24"/>
          <w:szCs w:val="24"/>
        </w:rPr>
        <w:t>:</w:t>
      </w:r>
    </w:p>
    <w:p w:rsidR="004C339F" w:rsidRPr="004C339F" w:rsidRDefault="004C339F" w:rsidP="004C339F">
      <w:pPr>
        <w:pStyle w:val="ListParagraph"/>
        <w:numPr>
          <w:ilvl w:val="3"/>
          <w:numId w:val="3"/>
        </w:num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r w:rsidRPr="004C339F">
        <w:rPr>
          <w:rFonts w:ascii="Times New Roman" w:eastAsia="Times New Roman" w:hAnsi="Times New Roman" w:cs="Times New Roman"/>
          <w:sz w:val="24"/>
          <w:szCs w:val="24"/>
        </w:rPr>
        <w:t>When a free throw is attempted, only six players will be allowed to occupy spaces around the free throw line--the shooter and two other offensive players and three defensive players.  Lane spaces closest to the basket are to be occupied.</w:t>
      </w:r>
    </w:p>
    <w:p w:rsidR="004C339F" w:rsidRPr="00334FDB" w:rsidRDefault="004C339F" w:rsidP="004C339F">
      <w:pPr>
        <w:pStyle w:val="ListParagraph"/>
        <w:numPr>
          <w:ilvl w:val="3"/>
          <w:numId w:val="3"/>
        </w:num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r w:rsidRPr="00334FDB">
        <w:rPr>
          <w:rFonts w:ascii="Times New Roman" w:eastAsia="Times New Roman" w:hAnsi="Times New Roman" w:cs="Times New Roman"/>
          <w:sz w:val="24"/>
          <w:szCs w:val="24"/>
        </w:rPr>
        <w:t xml:space="preserve">The four players not on the free throw line must be positioned outside of the 3-point circle and behind the free throw line extended.  The four players outside the circle may not enter </w:t>
      </w:r>
      <w:r>
        <w:rPr>
          <w:rFonts w:ascii="Times New Roman" w:eastAsia="Times New Roman" w:hAnsi="Times New Roman" w:cs="Times New Roman"/>
          <w:sz w:val="24"/>
          <w:szCs w:val="24"/>
        </w:rPr>
        <w:t xml:space="preserve">the lane </w:t>
      </w:r>
      <w:r w:rsidRPr="00334FDB">
        <w:rPr>
          <w:rFonts w:ascii="Times New Roman" w:eastAsia="Times New Roman" w:hAnsi="Times New Roman" w:cs="Times New Roman"/>
          <w:sz w:val="24"/>
          <w:szCs w:val="24"/>
        </w:rPr>
        <w:t>until the ball hits the cylinder.</w:t>
      </w:r>
    </w:p>
    <w:p w:rsidR="004C339F" w:rsidRPr="00EE5877" w:rsidRDefault="004C339F" w:rsidP="004C339F">
      <w:pPr>
        <w:pStyle w:val="ListParagraph"/>
        <w:numPr>
          <w:ilvl w:val="3"/>
          <w:numId w:val="3"/>
        </w:num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r w:rsidRPr="00EE5877">
        <w:rPr>
          <w:rFonts w:ascii="Times New Roman" w:eastAsia="Times New Roman" w:hAnsi="Times New Roman" w:cs="Times New Roman"/>
          <w:sz w:val="24"/>
          <w:szCs w:val="24"/>
        </w:rPr>
        <w:t>The defensive player blocking the shooter may occupy a space on either side of the lane.</w:t>
      </w:r>
    </w:p>
    <w:p w:rsidR="00CA2C37" w:rsidRPr="007C2CAE" w:rsidRDefault="004C339F" w:rsidP="007C2CAE">
      <w:pPr>
        <w:pStyle w:val="ListParagraph"/>
        <w:numPr>
          <w:ilvl w:val="3"/>
          <w:numId w:val="3"/>
        </w:num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u w:val="single"/>
        </w:rPr>
      </w:pPr>
      <w:r w:rsidRPr="007C2CAE">
        <w:rPr>
          <w:rFonts w:ascii="Times New Roman" w:eastAsia="Times New Roman" w:hAnsi="Times New Roman" w:cs="Times New Roman"/>
          <w:sz w:val="24"/>
          <w:szCs w:val="24"/>
        </w:rPr>
        <w:t>In 3</w:t>
      </w:r>
      <w:r w:rsidRPr="007C2CAE">
        <w:rPr>
          <w:rFonts w:ascii="Times New Roman" w:eastAsia="Times New Roman" w:hAnsi="Times New Roman" w:cs="Times New Roman"/>
          <w:sz w:val="24"/>
          <w:szCs w:val="24"/>
          <w:vertAlign w:val="superscript"/>
        </w:rPr>
        <w:t xml:space="preserve">rd </w:t>
      </w:r>
      <w:r w:rsidRPr="007C2CAE">
        <w:rPr>
          <w:rFonts w:ascii="Times New Roman" w:eastAsia="Times New Roman" w:hAnsi="Times New Roman" w:cs="Times New Roman"/>
          <w:sz w:val="24"/>
          <w:szCs w:val="24"/>
        </w:rPr>
        <w:t>and 4</w:t>
      </w:r>
      <w:r w:rsidRPr="007C2CAE">
        <w:rPr>
          <w:rFonts w:ascii="Times New Roman" w:eastAsia="Times New Roman" w:hAnsi="Times New Roman" w:cs="Times New Roman"/>
          <w:sz w:val="24"/>
          <w:szCs w:val="24"/>
          <w:vertAlign w:val="superscript"/>
        </w:rPr>
        <w:t>th</w:t>
      </w:r>
      <w:r w:rsidRPr="007C2CAE">
        <w:rPr>
          <w:rFonts w:ascii="Times New Roman" w:eastAsia="Times New Roman" w:hAnsi="Times New Roman" w:cs="Times New Roman"/>
          <w:sz w:val="24"/>
          <w:szCs w:val="24"/>
        </w:rPr>
        <w:t xml:space="preserve"> grade games</w:t>
      </w:r>
      <w:r w:rsidR="00611F9D" w:rsidRPr="007C2CAE">
        <w:rPr>
          <w:rFonts w:ascii="Times New Roman" w:eastAsia="Times New Roman" w:hAnsi="Times New Roman" w:cs="Times New Roman"/>
          <w:sz w:val="24"/>
          <w:szCs w:val="24"/>
        </w:rPr>
        <w:t xml:space="preserve"> only</w:t>
      </w:r>
      <w:r w:rsidRPr="007C2CAE">
        <w:rPr>
          <w:rFonts w:ascii="Times New Roman" w:eastAsia="Times New Roman" w:hAnsi="Times New Roman" w:cs="Times New Roman"/>
          <w:sz w:val="24"/>
          <w:szCs w:val="24"/>
        </w:rPr>
        <w:t xml:space="preserve">, a Free Throw Line must be marked at twelve feet. A player must start behind this line and may jump across this line on the </w:t>
      </w:r>
      <w:r w:rsidR="007C2CAE" w:rsidRPr="007C2CAE">
        <w:rPr>
          <w:rFonts w:ascii="Times New Roman" w:eastAsia="Times New Roman" w:hAnsi="Times New Roman" w:cs="Times New Roman"/>
          <w:sz w:val="24"/>
          <w:szCs w:val="24"/>
        </w:rPr>
        <w:t>shot but</w:t>
      </w:r>
      <w:r w:rsidRPr="007C2CAE">
        <w:rPr>
          <w:rFonts w:ascii="Times New Roman" w:eastAsia="Times New Roman" w:hAnsi="Times New Roman" w:cs="Times New Roman"/>
          <w:sz w:val="24"/>
          <w:szCs w:val="24"/>
        </w:rPr>
        <w:t xml:space="preserve"> may not move forward after the jump until the ball hits the cylinder.</w:t>
      </w:r>
    </w:p>
    <w:p w:rsidR="00282A52" w:rsidRDefault="00282A52" w:rsidP="004C339F">
      <w:pPr>
        <w:spacing w:after="0" w:line="240" w:lineRule="auto"/>
        <w:ind w:left="1080" w:hanging="1080"/>
        <w:rPr>
          <w:rFonts w:ascii="Times New Roman" w:eastAsia="Times New Roman" w:hAnsi="Times New Roman" w:cs="Times New Roman"/>
          <w:sz w:val="24"/>
          <w:szCs w:val="24"/>
          <w:u w:val="single"/>
        </w:rPr>
      </w:pPr>
    </w:p>
    <w:p w:rsidR="00282A52" w:rsidRDefault="00282A52" w:rsidP="004C339F">
      <w:pPr>
        <w:spacing w:after="0" w:line="240" w:lineRule="auto"/>
        <w:ind w:left="1080" w:hanging="1080"/>
        <w:rPr>
          <w:rFonts w:ascii="Times New Roman" w:eastAsia="Times New Roman" w:hAnsi="Times New Roman" w:cs="Times New Roman"/>
          <w:sz w:val="24"/>
          <w:szCs w:val="24"/>
          <w:u w:val="single"/>
        </w:rPr>
      </w:pPr>
    </w:p>
    <w:p w:rsidR="00282A52" w:rsidRDefault="00282A52" w:rsidP="004C339F">
      <w:pPr>
        <w:spacing w:after="0" w:line="240" w:lineRule="auto"/>
        <w:ind w:left="1080" w:hanging="1080"/>
        <w:rPr>
          <w:rFonts w:ascii="Times New Roman" w:eastAsia="Times New Roman" w:hAnsi="Times New Roman" w:cs="Times New Roman"/>
          <w:sz w:val="24"/>
          <w:szCs w:val="24"/>
          <w:u w:val="single"/>
        </w:rPr>
      </w:pPr>
    </w:p>
    <w:p w:rsidR="00282A52" w:rsidRDefault="00282A52" w:rsidP="004C339F">
      <w:pPr>
        <w:spacing w:after="0" w:line="240" w:lineRule="auto"/>
        <w:ind w:left="1080" w:hanging="1080"/>
        <w:rPr>
          <w:rFonts w:ascii="Times New Roman" w:eastAsia="Times New Roman" w:hAnsi="Times New Roman" w:cs="Times New Roman"/>
          <w:sz w:val="24"/>
          <w:szCs w:val="24"/>
          <w:u w:val="single"/>
        </w:rPr>
      </w:pPr>
    </w:p>
    <w:p w:rsidR="00282A52" w:rsidRDefault="00282A52" w:rsidP="004C339F">
      <w:pPr>
        <w:spacing w:after="0" w:line="240" w:lineRule="auto"/>
        <w:ind w:left="1080" w:hanging="1080"/>
        <w:rPr>
          <w:rFonts w:ascii="Times New Roman" w:eastAsia="Times New Roman" w:hAnsi="Times New Roman" w:cs="Times New Roman"/>
          <w:sz w:val="24"/>
          <w:szCs w:val="24"/>
          <w:u w:val="single"/>
        </w:rPr>
      </w:pPr>
    </w:p>
    <w:p w:rsidR="004C339F" w:rsidRPr="00334FDB" w:rsidRDefault="004C339F" w:rsidP="004C339F">
      <w:pPr>
        <w:spacing w:after="0" w:line="240" w:lineRule="auto"/>
        <w:ind w:left="1080" w:hanging="1080"/>
        <w:rPr>
          <w:rFonts w:ascii="Times New Roman" w:eastAsia="Times New Roman" w:hAnsi="Times New Roman" w:cs="Times New Roman"/>
          <w:sz w:val="24"/>
          <w:szCs w:val="24"/>
        </w:rPr>
      </w:pPr>
      <w:r w:rsidRPr="00334FDB">
        <w:rPr>
          <w:rFonts w:ascii="Times New Roman" w:eastAsia="Times New Roman" w:hAnsi="Times New Roman" w:cs="Times New Roman"/>
          <w:sz w:val="24"/>
          <w:szCs w:val="24"/>
          <w:u w:val="single"/>
        </w:rPr>
        <w:lastRenderedPageBreak/>
        <w:t>FREE THROW ALIGNMENT ILLUSTRATION</w:t>
      </w:r>
      <w:r w:rsidRPr="00334FDB">
        <w:rPr>
          <w:rFonts w:ascii="Times New Roman" w:eastAsia="Times New Roman" w:hAnsi="Times New Roman" w:cs="Times New Roman"/>
          <w:sz w:val="24"/>
          <w:szCs w:val="24"/>
        </w:rPr>
        <w:t>:</w:t>
      </w:r>
    </w:p>
    <w:p w:rsidR="004C339F" w:rsidRPr="00334FDB" w:rsidRDefault="004C339F" w:rsidP="004C339F">
      <w:pPr>
        <w:spacing w:after="0" w:line="240" w:lineRule="auto"/>
        <w:ind w:left="1080"/>
        <w:jc w:val="center"/>
        <w:rPr>
          <w:rFonts w:ascii="Times New Roman" w:eastAsia="Times New Roman" w:hAnsi="Times New Roman" w:cs="Times New Roman"/>
          <w:sz w:val="24"/>
          <w:szCs w:val="24"/>
        </w:rPr>
      </w:pPr>
      <w:r w:rsidRPr="00334FDB">
        <w:rPr>
          <w:rFonts w:ascii="Times New Roman" w:eastAsia="Times New Roman" w:hAnsi="Times New Roman" w:cs="Times New Roman"/>
          <w:sz w:val="24"/>
          <w:szCs w:val="24"/>
        </w:rPr>
        <w:t>Note that defensive player [blocking the shooter] may occupy space on either side of the lane.</w:t>
      </w:r>
    </w:p>
    <w:p w:rsidR="004C339F"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096BDD2" wp14:editId="21FCE0C1">
                <wp:simplePos x="0" y="0"/>
                <wp:positionH relativeFrom="column">
                  <wp:posOffset>2474595</wp:posOffset>
                </wp:positionH>
                <wp:positionV relativeFrom="paragraph">
                  <wp:posOffset>147320</wp:posOffset>
                </wp:positionV>
                <wp:extent cx="914400" cy="1028700"/>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76CB" id="Rectangle 47" o:spid="_x0000_s1026" style="position:absolute;margin-left:194.85pt;margin-top:11.6pt;width:1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"/>
            </w:pict>
          </mc:Fallback>
        </mc:AlternateContent>
      </w:r>
    </w:p>
    <w:p w:rsidR="001C5669" w:rsidRPr="00334FDB" w:rsidRDefault="001C5669" w:rsidP="004C339F">
      <w:pPr>
        <w:spacing w:after="0" w:line="240" w:lineRule="auto"/>
        <w:rPr>
          <w:rFonts w:ascii="Times New Roman" w:eastAsia="Times New Roman" w:hAnsi="Times New Roman" w:cs="Times New Roman"/>
          <w:sz w:val="24"/>
          <w:szCs w:val="24"/>
        </w:rPr>
      </w:pP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D47202E" wp14:editId="2CAA7D46">
                <wp:simplePos x="0" y="0"/>
                <wp:positionH relativeFrom="column">
                  <wp:posOffset>3429000</wp:posOffset>
                </wp:positionH>
                <wp:positionV relativeFrom="paragraph">
                  <wp:posOffset>201295</wp:posOffset>
                </wp:positionV>
                <wp:extent cx="114300"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62095" id="Line 5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85pt" to="27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" strokeweight="2.25pt"/>
            </w:pict>
          </mc:Fallback>
        </mc:AlternateConten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X</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X</w:t>
      </w:r>
      <w:r w:rsidRPr="00334FDB">
        <w:rPr>
          <w:rFonts w:ascii="Times New Roman" w:eastAsia="Times New Roman" w:hAnsi="Times New Roman" w:cs="Times New Roman"/>
          <w:sz w:val="24"/>
          <w:szCs w:val="24"/>
        </w:rPr>
        <w:tab/>
      </w: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394A3F3" wp14:editId="186259A0">
                <wp:simplePos x="0" y="0"/>
                <wp:positionH relativeFrom="column">
                  <wp:posOffset>2340610</wp:posOffset>
                </wp:positionH>
                <wp:positionV relativeFrom="paragraph">
                  <wp:posOffset>-8890</wp:posOffset>
                </wp:positionV>
                <wp:extent cx="11430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49D8" id="Line 4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7pt" to="19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QnGgIAADQ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" strokeweight="2.25pt"/>
            </w:pict>
          </mc:Fallback>
        </mc:AlternateContent>
      </w: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0151962" wp14:editId="147B784E">
                <wp:simplePos x="0" y="0"/>
                <wp:positionH relativeFrom="column">
                  <wp:posOffset>2474595</wp:posOffset>
                </wp:positionH>
                <wp:positionV relativeFrom="paragraph">
                  <wp:posOffset>137160</wp:posOffset>
                </wp:positionV>
                <wp:extent cx="914400" cy="914400"/>
                <wp:effectExtent l="0" t="0" r="0" b="0"/>
                <wp:wrapNone/>
                <wp:docPr id="1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184DC" id="Oval 46" o:spid="_x0000_s1026" style="position:absolute;margin-left:194.85pt;margin-top:10.8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HaEwIAAC4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"/>
            </w:pict>
          </mc:Fallback>
        </mc:AlternateContent>
      </w: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FC3088C" wp14:editId="582BD63F">
                <wp:simplePos x="0" y="0"/>
                <wp:positionH relativeFrom="column">
                  <wp:posOffset>3429000</wp:posOffset>
                </wp:positionH>
                <wp:positionV relativeFrom="paragraph">
                  <wp:posOffset>195580</wp:posOffset>
                </wp:positionV>
                <wp:extent cx="1143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7A05" id="Line 5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4pt" to="27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9i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" strokeweight="2.25pt"/>
            </w:pict>
          </mc:Fallback>
        </mc:AlternateConten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O</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O</w:t>
      </w: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4C7249A" wp14:editId="06D3E923">
                <wp:simplePos x="0" y="0"/>
                <wp:positionH relativeFrom="column">
                  <wp:posOffset>2340610</wp:posOffset>
                </wp:positionH>
                <wp:positionV relativeFrom="paragraph">
                  <wp:posOffset>0</wp:posOffset>
                </wp:positionV>
                <wp:extent cx="114300"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505C" id="Line 5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0" to="19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neGwIAADQEAAAOAAAAZHJzL2Uyb0RvYy54bWysU02P2yAQvVfqf0DcE9tZJ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" strokeweight="2.25pt"/>
            </w:pict>
          </mc:Fallback>
        </mc:AlternateConten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X</w:t>
      </w:r>
      <w:r w:rsidRPr="00334FDB">
        <w:rPr>
          <w:rFonts w:ascii="Times New Roman" w:eastAsia="Times New Roman" w:hAnsi="Times New Roman" w:cs="Times New Roman"/>
          <w:sz w:val="24"/>
          <w:szCs w:val="24"/>
        </w:rPr>
        <w:tab/>
      </w: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AA3983E" wp14:editId="411442AA">
                <wp:simplePos x="0" y="0"/>
                <wp:positionH relativeFrom="column">
                  <wp:posOffset>2340610</wp:posOffset>
                </wp:positionH>
                <wp:positionV relativeFrom="paragraph">
                  <wp:posOffset>0</wp:posOffset>
                </wp:positionV>
                <wp:extent cx="114300" cy="0"/>
                <wp:effectExtent l="0" t="0" r="0" b="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1D7D" id="Line 4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0" to="19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Jc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" strokeweight="2.25pt"/>
            </w:pict>
          </mc:Fallback>
        </mc:AlternateContent>
      </w: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14E39D1" wp14:editId="710CDA65">
                <wp:simplePos x="0" y="0"/>
                <wp:positionH relativeFrom="column">
                  <wp:posOffset>3429000</wp:posOffset>
                </wp:positionH>
                <wp:positionV relativeFrom="paragraph">
                  <wp:posOffset>0</wp:posOffset>
                </wp:positionV>
                <wp:extent cx="114300" cy="0"/>
                <wp:effectExtent l="0" t="0" r="0" b="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43C8" id="Line 5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qzGgIAADQEAAAOAAAAZHJzL2Uyb0RvYy54bWysU02P2yAQvVfqf0DcE9uJk81a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" strokeweight="2.25pt"/>
            </w:pict>
          </mc:Fallback>
        </mc:AlternateConten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w:t>
      </w: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5233BDF" wp14:editId="03BC9223">
                <wp:simplePos x="0" y="0"/>
                <wp:positionH relativeFrom="column">
                  <wp:posOffset>2886075</wp:posOffset>
                </wp:positionH>
                <wp:positionV relativeFrom="paragraph">
                  <wp:posOffset>66675</wp:posOffset>
                </wp:positionV>
                <wp:extent cx="114300" cy="114300"/>
                <wp:effectExtent l="0" t="0" r="0" b="0"/>
                <wp:wrapNone/>
                <wp:docPr id="1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B725A" id="Oval 54" o:spid="_x0000_s1026" style="position:absolute;margin-left:227.25pt;margin-top:5.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Qn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"/>
            </w:pict>
          </mc:Fallback>
        </mc:AlternateConten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p>
    <w:p w:rsidR="004C339F" w:rsidRPr="00334FDB" w:rsidRDefault="004C339F" w:rsidP="004C339F">
      <w:pPr>
        <w:spacing w:after="0" w:line="240" w:lineRule="auto"/>
        <w:rPr>
          <w:rFonts w:ascii="Times New Roman" w:eastAsia="Times New Roman" w:hAnsi="Times New Roman" w:cs="Times New Roman"/>
          <w:sz w:val="24"/>
          <w:szCs w:val="24"/>
        </w:rPr>
      </w:pP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sz w:val="24"/>
          <w:szCs w:val="24"/>
        </w:rPr>
        <w:t>Offense = O</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O</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O</w:t>
      </w:r>
    </w:p>
    <w:p w:rsidR="004C339F" w:rsidRPr="00334FDB" w:rsidRDefault="004C339F" w:rsidP="004C339F">
      <w:pPr>
        <w:spacing w:after="0" w:line="240" w:lineRule="auto"/>
        <w:rPr>
          <w:rFonts w:ascii="Times New Roman" w:eastAsia="Times New Roman" w:hAnsi="Times New Roman" w:cs="Times New Roman"/>
          <w:sz w:val="24"/>
          <w:szCs w:val="24"/>
        </w:rPr>
      </w:pPr>
      <w:r w:rsidRPr="00334FDB">
        <w:rPr>
          <w:rFonts w:ascii="Times New Roman" w:eastAsia="Times New Roman" w:hAnsi="Times New Roman" w:cs="Times New Roman"/>
          <w:sz w:val="24"/>
          <w:szCs w:val="24"/>
        </w:rPr>
        <w:t>Defense = X</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X</w:t>
      </w:r>
      <w:r w:rsidRPr="00334FDB">
        <w:rPr>
          <w:rFonts w:ascii="Times New Roman" w:eastAsia="Times New Roman" w:hAnsi="Times New Roman" w:cs="Times New Roman"/>
          <w:sz w:val="24"/>
          <w:szCs w:val="24"/>
        </w:rPr>
        <w:tab/>
      </w:r>
      <w:r w:rsidRPr="00334FDB">
        <w:rPr>
          <w:rFonts w:ascii="Times New Roman" w:eastAsia="Times New Roman" w:hAnsi="Times New Roman" w:cs="Times New Roman"/>
          <w:sz w:val="24"/>
          <w:szCs w:val="24"/>
        </w:rPr>
        <w:tab/>
        <w:t xml:space="preserve">       X   </w:t>
      </w:r>
    </w:p>
    <w:p w:rsidR="004C339F" w:rsidRPr="00E75ECB" w:rsidRDefault="004C339F" w:rsidP="00E75ECB">
      <w:pPr>
        <w:widowControl w:val="0"/>
        <w:overflowPunct w:val="0"/>
        <w:autoSpaceDE w:val="0"/>
        <w:autoSpaceDN w:val="0"/>
        <w:adjustRightInd w:val="0"/>
        <w:spacing w:after="0" w:line="240" w:lineRule="auto"/>
        <w:ind w:left="432"/>
        <w:jc w:val="both"/>
        <w:textAlignment w:val="baseline"/>
        <w:outlineLvl w:val="0"/>
        <w:rPr>
          <w:rFonts w:ascii="Times New Roman" w:eastAsia="Times New Roman" w:hAnsi="Times New Roman" w:cs="Times New Roman"/>
          <w:sz w:val="24"/>
          <w:szCs w:val="24"/>
        </w:rPr>
      </w:pPr>
    </w:p>
    <w:p w:rsidR="00E75ECB" w:rsidRPr="00426E08" w:rsidRDefault="00426E08" w:rsidP="00426E08">
      <w:pPr>
        <w:pStyle w:val="ListParagraph"/>
        <w:numPr>
          <w:ilvl w:val="0"/>
          <w:numId w:val="14"/>
        </w:numPr>
        <w:spacing w:after="0" w:line="240" w:lineRule="auto"/>
        <w:ind w:left="792"/>
        <w:jc w:val="both"/>
        <w:rPr>
          <w:rFonts w:ascii="Times New Roman" w:hAnsi="Times New Roman" w:cs="Times New Roman"/>
          <w:b/>
          <w:sz w:val="24"/>
          <w:szCs w:val="24"/>
        </w:rPr>
      </w:pPr>
      <w:r w:rsidRPr="00426E08">
        <w:rPr>
          <w:rFonts w:ascii="Times New Roman" w:eastAsia="Times New Roman" w:hAnsi="Times New Roman" w:cs="Times New Roman"/>
          <w:sz w:val="24"/>
          <w:szCs w:val="24"/>
        </w:rPr>
        <w:t>In 3</w:t>
      </w:r>
      <w:r w:rsidRPr="00426E08">
        <w:rPr>
          <w:rFonts w:ascii="Times New Roman" w:eastAsia="Times New Roman" w:hAnsi="Times New Roman" w:cs="Times New Roman"/>
          <w:sz w:val="24"/>
          <w:szCs w:val="24"/>
          <w:vertAlign w:val="superscript"/>
        </w:rPr>
        <w:t xml:space="preserve">rd </w:t>
      </w:r>
      <w:r w:rsidRPr="00426E08">
        <w:rPr>
          <w:rFonts w:ascii="Times New Roman" w:eastAsia="Times New Roman" w:hAnsi="Times New Roman" w:cs="Times New Roman"/>
          <w:sz w:val="24"/>
          <w:szCs w:val="24"/>
        </w:rPr>
        <w:t>and 4</w:t>
      </w:r>
      <w:r w:rsidRPr="00426E08">
        <w:rPr>
          <w:rFonts w:ascii="Times New Roman" w:eastAsia="Times New Roman" w:hAnsi="Times New Roman" w:cs="Times New Roman"/>
          <w:sz w:val="24"/>
          <w:szCs w:val="24"/>
          <w:vertAlign w:val="superscript"/>
        </w:rPr>
        <w:t>th</w:t>
      </w:r>
      <w:r w:rsidRPr="00426E08">
        <w:rPr>
          <w:rFonts w:ascii="Times New Roman" w:eastAsia="Times New Roman" w:hAnsi="Times New Roman" w:cs="Times New Roman"/>
          <w:sz w:val="24"/>
          <w:szCs w:val="24"/>
        </w:rPr>
        <w:t xml:space="preserve"> grade games, in the event a player commits five fouls in his or her initial quarter of play, the scorer will not disqualify the player until the end of the quarter. The player will be disqualified upon receiving a sixth foul in that initial quarter. </w:t>
      </w:r>
    </w:p>
    <w:p w:rsidR="004C339F" w:rsidRPr="00E75ECB" w:rsidRDefault="004C339F" w:rsidP="00E75ECB">
      <w:pPr>
        <w:pStyle w:val="ListParagraph"/>
        <w:widowControl w:val="0"/>
        <w:overflowPunct w:val="0"/>
        <w:autoSpaceDE w:val="0"/>
        <w:autoSpaceDN w:val="0"/>
        <w:adjustRightInd w:val="0"/>
        <w:spacing w:after="0" w:line="240" w:lineRule="auto"/>
        <w:ind w:left="1080" w:right="-432"/>
        <w:jc w:val="both"/>
        <w:textAlignment w:val="baseline"/>
        <w:outlineLvl w:val="0"/>
        <w:rPr>
          <w:rFonts w:ascii="Times New Roman" w:eastAsia="Times New Roman" w:hAnsi="Times New Roman" w:cs="Times New Roman"/>
          <w:sz w:val="24"/>
          <w:szCs w:val="24"/>
        </w:rPr>
      </w:pPr>
    </w:p>
    <w:p w:rsidR="00A3412D" w:rsidRPr="00B81E7C"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81E7C">
        <w:rPr>
          <w:rFonts w:ascii="Times New Roman" w:eastAsia="Times New Roman" w:hAnsi="Times New Roman" w:cs="Times New Roman"/>
          <w:b/>
          <w:sz w:val="24"/>
          <w:szCs w:val="24"/>
          <w:u w:val="single"/>
        </w:rPr>
        <w:t>MANDATORY PLAY</w:t>
      </w:r>
      <w:r w:rsidRPr="00B81E7C">
        <w:rPr>
          <w:rFonts w:ascii="Times New Roman" w:eastAsia="Times New Roman" w:hAnsi="Times New Roman" w:cs="Times New Roman"/>
          <w:b/>
          <w:sz w:val="24"/>
          <w:szCs w:val="24"/>
        </w:rPr>
        <w:t xml:space="preserve">:  </w:t>
      </w:r>
    </w:p>
    <w:p w:rsidR="00A3412D" w:rsidRPr="00B81E7C" w:rsidRDefault="00A3412D" w:rsidP="00A3412D">
      <w:pPr>
        <w:pStyle w:val="ListParagraph"/>
        <w:widowControl w:val="0"/>
        <w:spacing w:after="0" w:line="240" w:lineRule="auto"/>
        <w:ind w:right="-432"/>
        <w:jc w:val="both"/>
        <w:rPr>
          <w:rFonts w:ascii="Times New Roman" w:eastAsia="Times New Roman" w:hAnsi="Times New Roman" w:cs="Times New Roman"/>
          <w:sz w:val="24"/>
          <w:szCs w:val="24"/>
        </w:rPr>
      </w:pPr>
    </w:p>
    <w:p w:rsidR="00A3412D" w:rsidRPr="00426E08" w:rsidRDefault="00A3412D" w:rsidP="00426E08">
      <w:pPr>
        <w:pStyle w:val="ListParagraph"/>
        <w:widowControl w:val="0"/>
        <w:numPr>
          <w:ilvl w:val="1"/>
          <w:numId w:val="3"/>
        </w:numPr>
        <w:spacing w:after="0" w:line="240" w:lineRule="auto"/>
        <w:jc w:val="both"/>
        <w:rPr>
          <w:rFonts w:ascii="Times New Roman" w:eastAsia="Times New Roman" w:hAnsi="Times New Roman" w:cs="Times New Roman"/>
          <w:sz w:val="24"/>
          <w:szCs w:val="24"/>
        </w:rPr>
      </w:pPr>
      <w:r w:rsidRPr="00426E08">
        <w:rPr>
          <w:rFonts w:ascii="Times New Roman" w:eastAsia="Times New Roman" w:hAnsi="Times New Roman" w:cs="Times New Roman"/>
          <w:sz w:val="24"/>
          <w:szCs w:val="24"/>
        </w:rPr>
        <w:t>With the exception of the 8</w:t>
      </w:r>
      <w:r w:rsidRPr="00426E08">
        <w:rPr>
          <w:rFonts w:ascii="Times New Roman" w:eastAsia="Times New Roman" w:hAnsi="Times New Roman" w:cs="Times New Roman"/>
          <w:sz w:val="24"/>
          <w:szCs w:val="24"/>
          <w:vertAlign w:val="superscript"/>
        </w:rPr>
        <w:t>th</w:t>
      </w:r>
      <w:r w:rsidRPr="00426E08">
        <w:rPr>
          <w:rFonts w:ascii="Times New Roman" w:eastAsia="Times New Roman" w:hAnsi="Times New Roman" w:cs="Times New Roman"/>
          <w:sz w:val="24"/>
          <w:szCs w:val="24"/>
        </w:rPr>
        <w:t xml:space="preserve"> grade </w:t>
      </w:r>
      <w:r w:rsidR="00DC70B4">
        <w:rPr>
          <w:rFonts w:ascii="Times New Roman" w:eastAsia="Times New Roman" w:hAnsi="Times New Roman" w:cs="Times New Roman"/>
          <w:sz w:val="24"/>
          <w:szCs w:val="24"/>
        </w:rPr>
        <w:t xml:space="preserve">varsity </w:t>
      </w:r>
      <w:r w:rsidRPr="00426E08">
        <w:rPr>
          <w:rFonts w:ascii="Times New Roman" w:eastAsia="Times New Roman" w:hAnsi="Times New Roman" w:cs="Times New Roman"/>
          <w:sz w:val="24"/>
          <w:szCs w:val="24"/>
        </w:rPr>
        <w:t xml:space="preserve">teams, all players present and available to play at a CSAA league game must play at least one quarter without substitution during one of the four regulation quarters of a game.  The official scorer will be required to note participation by quarter on the official </w:t>
      </w:r>
      <w:r w:rsidR="00A92144">
        <w:rPr>
          <w:rFonts w:ascii="Times New Roman" w:eastAsia="Times New Roman" w:hAnsi="Times New Roman" w:cs="Times New Roman"/>
          <w:sz w:val="24"/>
          <w:szCs w:val="24"/>
        </w:rPr>
        <w:t>M</w:t>
      </w:r>
      <w:r w:rsidRPr="00426E08">
        <w:rPr>
          <w:rFonts w:ascii="Times New Roman" w:eastAsia="Times New Roman" w:hAnsi="Times New Roman" w:cs="Times New Roman"/>
          <w:sz w:val="24"/>
          <w:szCs w:val="24"/>
        </w:rPr>
        <w:t xml:space="preserve">andatory </w:t>
      </w:r>
      <w:r w:rsidR="00A92144">
        <w:rPr>
          <w:rFonts w:ascii="Times New Roman" w:eastAsia="Times New Roman" w:hAnsi="Times New Roman" w:cs="Times New Roman"/>
          <w:sz w:val="24"/>
          <w:szCs w:val="24"/>
        </w:rPr>
        <w:t>P</w:t>
      </w:r>
      <w:r w:rsidRPr="00426E08">
        <w:rPr>
          <w:rFonts w:ascii="Times New Roman" w:eastAsia="Times New Roman" w:hAnsi="Times New Roman" w:cs="Times New Roman"/>
          <w:sz w:val="24"/>
          <w:szCs w:val="24"/>
        </w:rPr>
        <w:t xml:space="preserve">lay </w:t>
      </w:r>
      <w:r w:rsidR="00A92144">
        <w:rPr>
          <w:rFonts w:ascii="Times New Roman" w:eastAsia="Times New Roman" w:hAnsi="Times New Roman" w:cs="Times New Roman"/>
          <w:sz w:val="24"/>
          <w:szCs w:val="24"/>
        </w:rPr>
        <w:t>F</w:t>
      </w:r>
      <w:r w:rsidRPr="00426E08">
        <w:rPr>
          <w:rFonts w:ascii="Times New Roman" w:eastAsia="Times New Roman" w:hAnsi="Times New Roman" w:cs="Times New Roman"/>
          <w:sz w:val="24"/>
          <w:szCs w:val="24"/>
        </w:rPr>
        <w:t>orm provided by the league office. The head coach will be required to notify the official scorer of a player’s intent to meet the one quarter particip</w:t>
      </w:r>
      <w:r w:rsidR="002A3ED0">
        <w:rPr>
          <w:rFonts w:ascii="Times New Roman" w:eastAsia="Times New Roman" w:hAnsi="Times New Roman" w:cs="Times New Roman"/>
          <w:sz w:val="24"/>
          <w:szCs w:val="24"/>
        </w:rPr>
        <w:t xml:space="preserve">ation requirement.  </w:t>
      </w:r>
      <w:r w:rsidRPr="00426E08">
        <w:rPr>
          <w:rFonts w:ascii="Times New Roman" w:eastAsia="Times New Roman" w:hAnsi="Times New Roman" w:cs="Times New Roman"/>
          <w:sz w:val="24"/>
          <w:szCs w:val="24"/>
        </w:rPr>
        <w:t>If a player enters any quarter of a game, he or she is declared a participant for that quarter regardless of the time played.  There is no mandatory play rule for 8</w:t>
      </w:r>
      <w:r w:rsidRPr="00426E08">
        <w:rPr>
          <w:rFonts w:ascii="Times New Roman" w:eastAsia="Times New Roman" w:hAnsi="Times New Roman" w:cs="Times New Roman"/>
          <w:sz w:val="24"/>
          <w:szCs w:val="24"/>
          <w:vertAlign w:val="superscript"/>
        </w:rPr>
        <w:t>th</w:t>
      </w:r>
      <w:r w:rsidRPr="00426E08">
        <w:rPr>
          <w:rFonts w:ascii="Times New Roman" w:eastAsia="Times New Roman" w:hAnsi="Times New Roman" w:cs="Times New Roman"/>
          <w:sz w:val="24"/>
          <w:szCs w:val="24"/>
        </w:rPr>
        <w:t xml:space="preserve"> grade </w:t>
      </w:r>
      <w:r w:rsidR="00DC70B4">
        <w:rPr>
          <w:rFonts w:ascii="Times New Roman" w:eastAsia="Times New Roman" w:hAnsi="Times New Roman" w:cs="Times New Roman"/>
          <w:sz w:val="24"/>
          <w:szCs w:val="24"/>
        </w:rPr>
        <w:t xml:space="preserve">varsity </w:t>
      </w:r>
      <w:r w:rsidRPr="00426E08">
        <w:rPr>
          <w:rFonts w:ascii="Times New Roman" w:eastAsia="Times New Roman" w:hAnsi="Times New Roman" w:cs="Times New Roman"/>
          <w:sz w:val="24"/>
          <w:szCs w:val="24"/>
        </w:rPr>
        <w:t>games.</w:t>
      </w:r>
    </w:p>
    <w:p w:rsidR="00A3412D" w:rsidRDefault="00A3412D" w:rsidP="00A3412D">
      <w:pPr>
        <w:pStyle w:val="ListParagraph"/>
        <w:widowControl w:val="0"/>
        <w:spacing w:after="0" w:line="240" w:lineRule="auto"/>
        <w:ind w:left="792"/>
        <w:jc w:val="both"/>
        <w:rPr>
          <w:rFonts w:ascii="Times New Roman" w:eastAsia="Times New Roman" w:hAnsi="Times New Roman" w:cs="Times New Roman"/>
          <w:sz w:val="24"/>
          <w:szCs w:val="24"/>
        </w:rPr>
      </w:pPr>
    </w:p>
    <w:p w:rsidR="00A3412D" w:rsidRDefault="00A3412D" w:rsidP="00426E08">
      <w:pPr>
        <w:pStyle w:val="ListParagraph"/>
        <w:numPr>
          <w:ilvl w:val="1"/>
          <w:numId w:val="3"/>
        </w:numPr>
        <w:spacing w:after="0" w:line="240" w:lineRule="auto"/>
        <w:ind w:left="792"/>
        <w:jc w:val="both"/>
        <w:rPr>
          <w:rFonts w:ascii="Times New Roman" w:eastAsia="Times New Roman" w:hAnsi="Times New Roman" w:cs="Times New Roman"/>
          <w:sz w:val="24"/>
          <w:szCs w:val="24"/>
        </w:rPr>
      </w:pPr>
      <w:r w:rsidRPr="00013E48">
        <w:rPr>
          <w:rFonts w:ascii="Times New Roman" w:eastAsia="Times New Roman" w:hAnsi="Times New Roman" w:cs="Times New Roman"/>
          <w:sz w:val="24"/>
          <w:szCs w:val="24"/>
        </w:rPr>
        <w:t xml:space="preserve">Any player(s) seated on the team bench in uniform who will not play in the game for any reason (injury/ disqualification/ discipline), must be declared to both the scorer and the opposing coach prior to the start of the game. No explanation is required. Player(s) so declared must be shown on the </w:t>
      </w:r>
      <w:r w:rsidR="00A92144">
        <w:rPr>
          <w:rFonts w:ascii="Times New Roman" w:eastAsia="Times New Roman" w:hAnsi="Times New Roman" w:cs="Times New Roman"/>
          <w:sz w:val="24"/>
          <w:szCs w:val="24"/>
        </w:rPr>
        <w:t>M</w:t>
      </w:r>
      <w:r w:rsidRPr="00013E48">
        <w:rPr>
          <w:rFonts w:ascii="Times New Roman" w:eastAsia="Times New Roman" w:hAnsi="Times New Roman" w:cs="Times New Roman"/>
          <w:sz w:val="24"/>
          <w:szCs w:val="24"/>
        </w:rPr>
        <w:t xml:space="preserve">andatory </w:t>
      </w:r>
      <w:r w:rsidR="00A92144">
        <w:rPr>
          <w:rFonts w:ascii="Times New Roman" w:eastAsia="Times New Roman" w:hAnsi="Times New Roman" w:cs="Times New Roman"/>
          <w:sz w:val="24"/>
          <w:szCs w:val="24"/>
        </w:rPr>
        <w:t>P</w:t>
      </w:r>
      <w:r w:rsidRPr="00013E48">
        <w:rPr>
          <w:rFonts w:ascii="Times New Roman" w:eastAsia="Times New Roman" w:hAnsi="Times New Roman" w:cs="Times New Roman"/>
          <w:sz w:val="24"/>
          <w:szCs w:val="24"/>
        </w:rPr>
        <w:t xml:space="preserve">lay </w:t>
      </w:r>
      <w:r w:rsidR="00A92144">
        <w:rPr>
          <w:rFonts w:ascii="Times New Roman" w:eastAsia="Times New Roman" w:hAnsi="Times New Roman" w:cs="Times New Roman"/>
          <w:sz w:val="24"/>
          <w:szCs w:val="24"/>
        </w:rPr>
        <w:t>F</w:t>
      </w:r>
      <w:r w:rsidRPr="00013E48">
        <w:rPr>
          <w:rFonts w:ascii="Times New Roman" w:eastAsia="Times New Roman" w:hAnsi="Times New Roman" w:cs="Times New Roman"/>
          <w:sz w:val="24"/>
          <w:szCs w:val="24"/>
        </w:rPr>
        <w:t>orm.</w:t>
      </w:r>
    </w:p>
    <w:p w:rsidR="00A3412D" w:rsidRPr="00013E48" w:rsidRDefault="00A3412D" w:rsidP="00A3412D">
      <w:pPr>
        <w:spacing w:after="0" w:line="240" w:lineRule="auto"/>
        <w:jc w:val="both"/>
        <w:rPr>
          <w:rFonts w:ascii="Times New Roman" w:eastAsia="Times New Roman" w:hAnsi="Times New Roman" w:cs="Times New Roman"/>
          <w:sz w:val="24"/>
          <w:szCs w:val="24"/>
        </w:rPr>
      </w:pPr>
    </w:p>
    <w:p w:rsidR="00A3412D" w:rsidRPr="00013E48"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013E48">
        <w:rPr>
          <w:rFonts w:ascii="Times New Roman" w:eastAsia="Times New Roman" w:hAnsi="Times New Roman" w:cs="Times New Roman"/>
          <w:sz w:val="24"/>
          <w:szCs w:val="24"/>
        </w:rPr>
        <w:t>Players who are designated to participate in a quarter as part of the mandatory guidelines can be substituted for in the first three quarters of the game.  Such substitution cancels the mandatory play for that player in that quarter and requires the coach to designate that same player for mandatory play in another quarter.</w:t>
      </w:r>
      <w:r>
        <w:rPr>
          <w:rFonts w:ascii="Times New Roman" w:eastAsia="Times New Roman" w:hAnsi="Times New Roman" w:cs="Times New Roman"/>
          <w:sz w:val="24"/>
          <w:szCs w:val="24"/>
        </w:rPr>
        <w:t xml:space="preserve">  </w:t>
      </w:r>
      <w:r w:rsidRPr="00013E48">
        <w:rPr>
          <w:rFonts w:ascii="Times New Roman" w:eastAsia="Times New Roman" w:hAnsi="Times New Roman" w:cs="Times New Roman"/>
          <w:sz w:val="24"/>
          <w:szCs w:val="24"/>
          <w:u w:val="single"/>
        </w:rPr>
        <w:t>For example</w:t>
      </w:r>
      <w:r w:rsidRPr="00013E48">
        <w:rPr>
          <w:rFonts w:ascii="Times New Roman" w:eastAsia="Times New Roman" w:hAnsi="Times New Roman" w:cs="Times New Roman"/>
          <w:sz w:val="24"/>
          <w:szCs w:val="24"/>
        </w:rPr>
        <w:t>:  Player #1 is designated for mandatory play in the first quarter of a league game.  The coach decides that player #1 needs to come out of the game.  He can sub for said player realizing that the mandatory play requirement must be met in a subsequent quarter (2</w:t>
      </w:r>
      <w:r w:rsidRPr="00013E4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3</w:t>
      </w:r>
      <w:r w:rsidRPr="00013E48">
        <w:rPr>
          <w:rFonts w:ascii="Times New Roman" w:eastAsia="Times New Roman" w:hAnsi="Times New Roman" w:cs="Times New Roman"/>
          <w:sz w:val="24"/>
          <w:szCs w:val="24"/>
          <w:vertAlign w:val="superscript"/>
        </w:rPr>
        <w:t>rd</w:t>
      </w:r>
      <w:r w:rsidRPr="00013E48">
        <w:rPr>
          <w:rFonts w:ascii="Times New Roman" w:eastAsia="Times New Roman" w:hAnsi="Times New Roman" w:cs="Times New Roman"/>
          <w:sz w:val="24"/>
          <w:szCs w:val="24"/>
        </w:rPr>
        <w:t>, or 4</w:t>
      </w:r>
      <w:r w:rsidRPr="00013E48">
        <w:rPr>
          <w:rFonts w:ascii="Times New Roman" w:eastAsia="Times New Roman" w:hAnsi="Times New Roman" w:cs="Times New Roman"/>
          <w:sz w:val="24"/>
          <w:szCs w:val="24"/>
          <w:vertAlign w:val="superscript"/>
        </w:rPr>
        <w:t>th</w:t>
      </w:r>
      <w:r w:rsidRPr="00013E48">
        <w:rPr>
          <w:rFonts w:ascii="Times New Roman" w:eastAsia="Times New Roman" w:hAnsi="Times New Roman" w:cs="Times New Roman"/>
          <w:sz w:val="24"/>
          <w:szCs w:val="24"/>
        </w:rPr>
        <w:t>).  In the event of the described substitution, the scorer cancels the notation (M-1) on the official form by writing (SUB) after the (M-1).</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PRACTICE</w:t>
      </w:r>
      <w:r w:rsidRPr="00D377BE">
        <w:rPr>
          <w:rFonts w:ascii="Times New Roman" w:eastAsia="Times New Roman" w:hAnsi="Times New Roman" w:cs="Times New Roman"/>
          <w:b/>
          <w:sz w:val="24"/>
          <w:szCs w:val="24"/>
        </w:rPr>
        <w:t>:</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Daily practices </w:t>
      </w:r>
      <w:r>
        <w:rPr>
          <w:rFonts w:ascii="Times New Roman" w:eastAsia="Times New Roman" w:hAnsi="Times New Roman" w:cs="Times New Roman"/>
          <w:sz w:val="24"/>
          <w:szCs w:val="24"/>
        </w:rPr>
        <w:t>shall</w:t>
      </w:r>
      <w:r w:rsidRPr="00D377BE">
        <w:rPr>
          <w:rFonts w:ascii="Times New Roman" w:eastAsia="Times New Roman" w:hAnsi="Times New Roman" w:cs="Times New Roman"/>
          <w:sz w:val="24"/>
          <w:szCs w:val="24"/>
        </w:rPr>
        <w:t xml:space="preserve"> be limited to </w:t>
      </w:r>
      <w:r>
        <w:rPr>
          <w:rFonts w:ascii="Times New Roman" w:eastAsia="Times New Roman" w:hAnsi="Times New Roman" w:cs="Times New Roman"/>
          <w:sz w:val="24"/>
          <w:szCs w:val="24"/>
        </w:rPr>
        <w:t>no more than two (2) hours</w:t>
      </w:r>
      <w:r w:rsidRPr="00D377BE">
        <w:rPr>
          <w:rFonts w:ascii="Times New Roman" w:eastAsia="Times New Roman" w:hAnsi="Times New Roman" w:cs="Times New Roman"/>
          <w:sz w:val="24"/>
          <w:szCs w:val="24"/>
        </w:rPr>
        <w:t>.</w:t>
      </w:r>
    </w:p>
    <w:p w:rsidR="00A3412D" w:rsidRDefault="00A3412D" w:rsidP="00A3412D">
      <w:pPr>
        <w:widowControl w:val="0"/>
        <w:spacing w:after="0" w:line="240" w:lineRule="auto"/>
        <w:ind w:right="-432"/>
        <w:jc w:val="both"/>
        <w:rPr>
          <w:rFonts w:ascii="Times New Roman" w:eastAsia="Times New Roman" w:hAnsi="Times New Roman" w:cs="Times New Roman"/>
          <w:sz w:val="24"/>
          <w:szCs w:val="24"/>
        </w:rPr>
      </w:pPr>
    </w:p>
    <w:p w:rsidR="00A3412D" w:rsidRDefault="00A3412D" w:rsidP="00B73578">
      <w:pPr>
        <w:pStyle w:val="ListParagraph"/>
        <w:widowControl w:val="0"/>
        <w:numPr>
          <w:ilvl w:val="1"/>
          <w:numId w:val="3"/>
        </w:numPr>
        <w:spacing w:after="0" w:line="240" w:lineRule="auto"/>
        <w:ind w:left="792" w:right="-432"/>
        <w:jc w:val="both"/>
        <w:rPr>
          <w:rFonts w:ascii="Times New Roman" w:eastAsia="Times New Roman" w:hAnsi="Times New Roman" w:cs="Times New Roman"/>
          <w:sz w:val="24"/>
          <w:szCs w:val="24"/>
        </w:rPr>
      </w:pPr>
      <w:r w:rsidRPr="002A3ED0">
        <w:rPr>
          <w:rFonts w:ascii="Times New Roman" w:eastAsia="Times New Roman" w:hAnsi="Times New Roman" w:cs="Times New Roman"/>
          <w:sz w:val="24"/>
          <w:szCs w:val="24"/>
        </w:rPr>
        <w:t>Teams shall not practice during the school'</w:t>
      </w:r>
      <w:r w:rsidR="00A92144">
        <w:rPr>
          <w:rFonts w:ascii="Times New Roman" w:eastAsia="Times New Roman" w:hAnsi="Times New Roman" w:cs="Times New Roman"/>
          <w:sz w:val="24"/>
          <w:szCs w:val="24"/>
        </w:rPr>
        <w:t>s</w:t>
      </w:r>
      <w:r w:rsidRPr="002A3ED0">
        <w:rPr>
          <w:rFonts w:ascii="Times New Roman" w:eastAsia="Times New Roman" w:hAnsi="Times New Roman" w:cs="Times New Roman"/>
          <w:sz w:val="24"/>
          <w:szCs w:val="24"/>
        </w:rPr>
        <w:t xml:space="preserve"> examination period.  </w:t>
      </w:r>
    </w:p>
    <w:p w:rsidR="002A3ED0" w:rsidRPr="00D377BE" w:rsidRDefault="002A3ED0" w:rsidP="002A3ED0">
      <w:pPr>
        <w:pStyle w:val="ListParagraph"/>
        <w:widowControl w:val="0"/>
        <w:spacing w:after="0" w:line="240" w:lineRule="auto"/>
        <w:ind w:left="792"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After the league jamboree contest, practices must be eliminated at least one school day per week </w:t>
      </w:r>
      <w:r>
        <w:rPr>
          <w:rFonts w:ascii="Times New Roman" w:eastAsia="Times New Roman" w:hAnsi="Times New Roman" w:cs="Times New Roman"/>
          <w:sz w:val="24"/>
          <w:szCs w:val="24"/>
        </w:rPr>
        <w:t>(MONDAY THROUGH THURSDAY</w:t>
      </w:r>
      <w:r w:rsidRPr="00D377BE">
        <w:rPr>
          <w:rFonts w:ascii="Times New Roman" w:eastAsia="Times New Roman" w:hAnsi="Times New Roman" w:cs="Times New Roman"/>
          <w:sz w:val="24"/>
          <w:szCs w:val="24"/>
        </w:rPr>
        <w:t>) and are discouraged on Saturdays and Sundays.</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426E08" w:rsidRDefault="002A3ED0" w:rsidP="009C5465">
      <w:pPr>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A3412D" w:rsidRPr="00426E08">
        <w:rPr>
          <w:rFonts w:ascii="Times New Roman" w:eastAsia="Times New Roman" w:hAnsi="Times New Roman" w:cs="Times New Roman"/>
          <w:sz w:val="24"/>
          <w:szCs w:val="24"/>
        </w:rPr>
        <w:t xml:space="preserve"> first day </w:t>
      </w:r>
      <w:r>
        <w:rPr>
          <w:rFonts w:ascii="Times New Roman" w:eastAsia="Times New Roman" w:hAnsi="Times New Roman" w:cs="Times New Roman"/>
          <w:sz w:val="24"/>
          <w:szCs w:val="24"/>
        </w:rPr>
        <w:t xml:space="preserve">for organized </w:t>
      </w:r>
      <w:r w:rsidR="00841EB1">
        <w:rPr>
          <w:rFonts w:ascii="Times New Roman" w:eastAsia="Times New Roman" w:hAnsi="Times New Roman" w:cs="Times New Roman"/>
          <w:sz w:val="24"/>
          <w:szCs w:val="24"/>
        </w:rPr>
        <w:t xml:space="preserve">girls </w:t>
      </w:r>
      <w:r>
        <w:rPr>
          <w:rFonts w:ascii="Times New Roman" w:eastAsia="Times New Roman" w:hAnsi="Times New Roman" w:cs="Times New Roman"/>
          <w:sz w:val="24"/>
          <w:szCs w:val="24"/>
        </w:rPr>
        <w:t xml:space="preserve">basketball </w:t>
      </w:r>
      <w:r w:rsidR="00A3412D" w:rsidRPr="00426E08">
        <w:rPr>
          <w:rFonts w:ascii="Times New Roman" w:eastAsia="Times New Roman" w:hAnsi="Times New Roman" w:cs="Times New Roman"/>
          <w:sz w:val="24"/>
          <w:szCs w:val="24"/>
        </w:rPr>
        <w:t xml:space="preserve">practice </w:t>
      </w:r>
      <w:r w:rsidR="00841EB1">
        <w:rPr>
          <w:rFonts w:ascii="Times New Roman" w:eastAsia="Times New Roman" w:hAnsi="Times New Roman" w:cs="Times New Roman"/>
          <w:sz w:val="24"/>
          <w:szCs w:val="24"/>
        </w:rPr>
        <w:t xml:space="preserve">is Mon, Aug </w:t>
      </w:r>
      <w:r w:rsidR="00A92144">
        <w:rPr>
          <w:rFonts w:ascii="Times New Roman" w:eastAsia="Times New Roman" w:hAnsi="Times New Roman" w:cs="Times New Roman"/>
          <w:sz w:val="24"/>
          <w:szCs w:val="24"/>
        </w:rPr>
        <w:t>6</w:t>
      </w:r>
      <w:r w:rsidR="00841EB1" w:rsidRPr="00841EB1">
        <w:rPr>
          <w:rFonts w:ascii="Times New Roman" w:eastAsia="Times New Roman" w:hAnsi="Times New Roman" w:cs="Times New Roman"/>
          <w:sz w:val="24"/>
          <w:szCs w:val="24"/>
          <w:vertAlign w:val="superscript"/>
        </w:rPr>
        <w:t>th</w:t>
      </w:r>
      <w:r w:rsidR="00841EB1">
        <w:rPr>
          <w:rFonts w:ascii="Times New Roman" w:eastAsia="Times New Roman" w:hAnsi="Times New Roman" w:cs="Times New Roman"/>
          <w:sz w:val="24"/>
          <w:szCs w:val="24"/>
        </w:rPr>
        <w:t>.</w:t>
      </w:r>
      <w:r w:rsidR="00A3412D" w:rsidRPr="00426E08">
        <w:rPr>
          <w:rFonts w:ascii="Times New Roman" w:eastAsia="Times New Roman" w:hAnsi="Times New Roman" w:cs="Times New Roman"/>
          <w:sz w:val="24"/>
          <w:szCs w:val="24"/>
        </w:rPr>
        <w:t xml:space="preserve">  </w:t>
      </w:r>
    </w:p>
    <w:p w:rsidR="0059740A" w:rsidRPr="00D377BE" w:rsidRDefault="0059740A" w:rsidP="00A3412D">
      <w:pPr>
        <w:spacing w:after="0" w:line="240" w:lineRule="auto"/>
        <w:ind w:left="720" w:right="-432"/>
        <w:jc w:val="both"/>
        <w:rPr>
          <w:rFonts w:ascii="Times New Roman" w:eastAsia="Times New Roman" w:hAnsi="Times New Roman" w:cs="Times New Roman"/>
          <w:sz w:val="24"/>
          <w:szCs w:val="24"/>
        </w:rPr>
      </w:pPr>
    </w:p>
    <w:p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SCHEDULING</w:t>
      </w:r>
      <w:r w:rsidRPr="00D377BE">
        <w:rPr>
          <w:rFonts w:ascii="Times New Roman" w:eastAsia="Times New Roman" w:hAnsi="Times New Roman" w:cs="Times New Roman"/>
          <w:b/>
          <w:sz w:val="24"/>
          <w:szCs w:val="24"/>
        </w:rPr>
        <w:t xml:space="preserve">:   </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T</w:t>
      </w:r>
      <w:r>
        <w:rPr>
          <w:rFonts w:ascii="Times New Roman" w:eastAsia="Times New Roman" w:hAnsi="Times New Roman" w:cs="Times New Roman"/>
          <w:sz w:val="24"/>
          <w:szCs w:val="24"/>
        </w:rPr>
        <w:t>he League Manager</w:t>
      </w:r>
      <w:r w:rsidRPr="00D377BE">
        <w:rPr>
          <w:rFonts w:ascii="Times New Roman" w:eastAsia="Times New Roman" w:hAnsi="Times New Roman" w:cs="Times New Roman"/>
          <w:sz w:val="24"/>
          <w:szCs w:val="24"/>
        </w:rPr>
        <w:t xml:space="preserve">, </w:t>
      </w:r>
      <w:r w:rsidR="00841EB1">
        <w:rPr>
          <w:rFonts w:ascii="Times New Roman" w:eastAsia="Times New Roman" w:hAnsi="Times New Roman" w:cs="Times New Roman"/>
          <w:sz w:val="24"/>
          <w:szCs w:val="24"/>
        </w:rPr>
        <w:t xml:space="preserve">with the </w:t>
      </w:r>
      <w:r w:rsidR="00A92144">
        <w:rPr>
          <w:rFonts w:ascii="Times New Roman" w:eastAsia="Times New Roman" w:hAnsi="Times New Roman" w:cs="Times New Roman"/>
          <w:sz w:val="24"/>
          <w:szCs w:val="24"/>
        </w:rPr>
        <w:t>counsel</w:t>
      </w:r>
      <w:r w:rsidRPr="00D377BE">
        <w:rPr>
          <w:rFonts w:ascii="Times New Roman" w:eastAsia="Times New Roman" w:hAnsi="Times New Roman" w:cs="Times New Roman"/>
          <w:sz w:val="24"/>
          <w:szCs w:val="24"/>
        </w:rPr>
        <w:t xml:space="preserve"> of the CSAA </w:t>
      </w:r>
      <w:r w:rsidR="00841EB1">
        <w:rPr>
          <w:rFonts w:ascii="Times New Roman" w:eastAsia="Times New Roman" w:hAnsi="Times New Roman" w:cs="Times New Roman"/>
          <w:sz w:val="24"/>
          <w:szCs w:val="24"/>
        </w:rPr>
        <w:t>Advisory Council</w:t>
      </w:r>
      <w:r w:rsidRPr="00D377BE">
        <w:rPr>
          <w:rFonts w:ascii="Times New Roman" w:eastAsia="Times New Roman" w:hAnsi="Times New Roman" w:cs="Times New Roman"/>
          <w:sz w:val="24"/>
          <w:szCs w:val="24"/>
        </w:rPr>
        <w:t>, shall draft each league schedule.</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FF433C"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FF433C">
        <w:rPr>
          <w:rFonts w:ascii="Times New Roman" w:eastAsia="Times New Roman" w:hAnsi="Times New Roman" w:cs="Times New Roman"/>
          <w:sz w:val="24"/>
          <w:szCs w:val="24"/>
        </w:rPr>
        <w:t>Participating teams may schedule other games, but these games may not conflict with the regular CSAA games, including the jamboree.</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Schools may host tournaments, but play must not be in conflict with regular scheduled CSAA play. The CSAA does not assume authority or responsibility for member school tournaments.  The authority and responsibility rests with the host school.</w:t>
      </w:r>
    </w:p>
    <w:p w:rsidR="00841EB1" w:rsidRDefault="00841EB1" w:rsidP="00841EB1">
      <w:pPr>
        <w:widowControl w:val="0"/>
        <w:spacing w:after="0" w:line="240" w:lineRule="auto"/>
        <w:ind w:left="792"/>
        <w:jc w:val="both"/>
        <w:rPr>
          <w:rFonts w:ascii="Times New Roman" w:eastAsia="Times New Roman" w:hAnsi="Times New Roman" w:cs="Times New Roman"/>
          <w:sz w:val="24"/>
          <w:szCs w:val="24"/>
        </w:rPr>
      </w:pPr>
    </w:p>
    <w:p w:rsidR="00841EB1" w:rsidRDefault="00841EB1" w:rsidP="00841EB1">
      <w:pPr>
        <w:widowControl w:val="0"/>
        <w:numPr>
          <w:ilvl w:val="1"/>
          <w:numId w:val="3"/>
        </w:numPr>
        <w:spacing w:after="0" w:line="240" w:lineRule="auto"/>
        <w:ind w:left="792"/>
        <w:jc w:val="both"/>
        <w:rPr>
          <w:rFonts w:ascii="Times New Roman" w:eastAsia="Times New Roman" w:hAnsi="Times New Roman" w:cs="Times New Roman"/>
          <w:sz w:val="24"/>
          <w:szCs w:val="24"/>
        </w:rPr>
      </w:pPr>
      <w:bookmarkStart w:id="1" w:name="_Hlk488832650"/>
      <w:r>
        <w:rPr>
          <w:rFonts w:ascii="Times New Roman" w:eastAsia="Times New Roman" w:hAnsi="Times New Roman" w:cs="Times New Roman"/>
          <w:sz w:val="24"/>
          <w:szCs w:val="24"/>
        </w:rPr>
        <w:t>PROCEDURE FOR RESCHEDULING GAMES</w:t>
      </w:r>
    </w:p>
    <w:p w:rsidR="00D82E4F" w:rsidRPr="009C5465" w:rsidRDefault="00D82E4F" w:rsidP="009C5465">
      <w:pPr>
        <w:pStyle w:val="ListParagraph"/>
        <w:widowControl w:val="0"/>
        <w:numPr>
          <w:ilvl w:val="3"/>
          <w:numId w:val="3"/>
        </w:numPr>
        <w:spacing w:after="0" w:line="240" w:lineRule="auto"/>
        <w:jc w:val="both"/>
        <w:rPr>
          <w:rFonts w:ascii="Times New Roman" w:eastAsia="Times New Roman" w:hAnsi="Times New Roman" w:cs="Times New Roman"/>
          <w:b/>
          <w:sz w:val="24"/>
          <w:szCs w:val="24"/>
        </w:rPr>
      </w:pPr>
      <w:bookmarkStart w:id="2" w:name="_Hlk488833191"/>
      <w:r w:rsidRPr="009C5465">
        <w:rPr>
          <w:rFonts w:ascii="Times New Roman" w:eastAsia="Times New Roman" w:hAnsi="Times New Roman" w:cs="Times New Roman"/>
          <w:sz w:val="24"/>
          <w:szCs w:val="24"/>
        </w:rPr>
        <w:t>The authority for schedule changes or game cancellations will be the Principal of each participating school.  Principals are advised to show all consideration and cooperation with the League Manager when making such a decision.</w:t>
      </w:r>
    </w:p>
    <w:p w:rsidR="00D82E4F" w:rsidRPr="009C5465" w:rsidRDefault="00D82E4F" w:rsidP="009C5465">
      <w:pPr>
        <w:pStyle w:val="ListParagraph"/>
        <w:widowControl w:val="0"/>
        <w:numPr>
          <w:ilvl w:val="3"/>
          <w:numId w:val="3"/>
        </w:numPr>
        <w:spacing w:after="0" w:line="240" w:lineRule="auto"/>
        <w:jc w:val="both"/>
        <w:rPr>
          <w:rFonts w:ascii="Times New Roman" w:eastAsia="Times New Roman" w:hAnsi="Times New Roman" w:cs="Times New Roman"/>
          <w:sz w:val="24"/>
          <w:szCs w:val="24"/>
          <w:u w:val="single"/>
        </w:rPr>
      </w:pPr>
      <w:r w:rsidRPr="009C5465">
        <w:rPr>
          <w:rFonts w:ascii="Times New Roman" w:eastAsia="Times New Roman" w:hAnsi="Times New Roman" w:cs="Times New Roman"/>
          <w:sz w:val="24"/>
          <w:szCs w:val="24"/>
        </w:rPr>
        <w:t xml:space="preserve">Whenever there is a schedule change, the League Manager </w:t>
      </w:r>
      <w:r w:rsidRPr="009C5465">
        <w:rPr>
          <w:rFonts w:ascii="Times New Roman" w:eastAsia="Times New Roman" w:hAnsi="Times New Roman" w:cs="Times New Roman"/>
          <w:b/>
          <w:sz w:val="24"/>
          <w:szCs w:val="24"/>
          <w:u w:val="single"/>
        </w:rPr>
        <w:t>must</w:t>
      </w:r>
      <w:r w:rsidRPr="009C5465">
        <w:rPr>
          <w:rFonts w:ascii="Times New Roman" w:eastAsia="Times New Roman" w:hAnsi="Times New Roman" w:cs="Times New Roman"/>
          <w:sz w:val="24"/>
          <w:szCs w:val="24"/>
        </w:rPr>
        <w:t xml:space="preserve"> be notified immediately and given the following information:</w:t>
      </w:r>
    </w:p>
    <w:p w:rsidR="00D82E4F" w:rsidRPr="00D82E4F" w:rsidRDefault="00D82E4F" w:rsidP="00D82E4F">
      <w:pPr>
        <w:widowControl w:val="0"/>
        <w:spacing w:after="0" w:line="240" w:lineRule="auto"/>
        <w:ind w:left="900" w:firstLine="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sidRPr="00D82E4F">
        <w:rPr>
          <w:rFonts w:ascii="Times New Roman" w:eastAsia="Times New Roman" w:hAnsi="Times New Roman" w:cs="Times New Roman"/>
          <w:sz w:val="24"/>
          <w:szCs w:val="24"/>
        </w:rPr>
        <w:t>Who is requesting the schedule change and why.</w:t>
      </w:r>
    </w:p>
    <w:p w:rsidR="00D82E4F" w:rsidRPr="00D82E4F" w:rsidRDefault="00D82E4F" w:rsidP="00D82E4F">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sidRPr="00D82E4F">
        <w:rPr>
          <w:rFonts w:ascii="Times New Roman" w:eastAsia="Times New Roman" w:hAnsi="Times New Roman" w:cs="Times New Roman"/>
          <w:sz w:val="24"/>
          <w:szCs w:val="24"/>
        </w:rPr>
        <w:t xml:space="preserve">All schools involved in the schedule change. </w:t>
      </w:r>
    </w:p>
    <w:p w:rsidR="00D82E4F" w:rsidRPr="00D82E4F" w:rsidRDefault="00D82E4F" w:rsidP="00D82E4F">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sidRPr="00D82E4F">
        <w:rPr>
          <w:rFonts w:ascii="Times New Roman" w:eastAsia="Times New Roman" w:hAnsi="Times New Roman" w:cs="Times New Roman"/>
          <w:sz w:val="24"/>
          <w:szCs w:val="24"/>
        </w:rPr>
        <w:t>When the game is rescheduled for.</w:t>
      </w:r>
    </w:p>
    <w:p w:rsidR="00D82E4F" w:rsidRPr="009C5465" w:rsidRDefault="00D82E4F" w:rsidP="009C5465">
      <w:pPr>
        <w:pStyle w:val="ListParagraph"/>
        <w:widowControl w:val="0"/>
        <w:numPr>
          <w:ilvl w:val="3"/>
          <w:numId w:val="3"/>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u w:val="single"/>
        </w:rPr>
        <w:t>Rescheduling shall be the responsibility of the schools involved.</w:t>
      </w:r>
      <w:r w:rsidRPr="009C5465">
        <w:rPr>
          <w:rFonts w:ascii="Times New Roman" w:eastAsia="Times New Roman" w:hAnsi="Times New Roman" w:cs="Times New Roman"/>
          <w:sz w:val="24"/>
          <w:szCs w:val="24"/>
        </w:rPr>
        <w:t xml:space="preserve">  When there is a conflict with the original schedule, both teams should work together to find a suitable time to reschedule a contest. The League Manager will be of assistance to the participating schools when possible.</w:t>
      </w:r>
    </w:p>
    <w:p w:rsidR="00D82E4F" w:rsidRPr="009C5465" w:rsidRDefault="00D82E4F" w:rsidP="009C5465">
      <w:pPr>
        <w:pStyle w:val="ListParagraph"/>
        <w:widowControl w:val="0"/>
        <w:numPr>
          <w:ilvl w:val="3"/>
          <w:numId w:val="3"/>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The game(s) should be rescheduled on an available host site date based on the availability of the opponent to play on that date.  If no alternate date can be agreed to, a visiting school requesting the schedule change will be required to pay a $100 Loss of Revenue Fee to the home school.  This fee may be waived by the League Manager if there are extenuating circumstances.</w:t>
      </w:r>
    </w:p>
    <w:p w:rsidR="00841EB1" w:rsidRDefault="00D82E4F" w:rsidP="009C5465">
      <w:pPr>
        <w:pStyle w:val="ListParagraph"/>
        <w:widowControl w:val="0"/>
        <w:numPr>
          <w:ilvl w:val="3"/>
          <w:numId w:val="3"/>
        </w:numPr>
        <w:spacing w:after="0" w:line="240" w:lineRule="auto"/>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 xml:space="preserve">Whenever a game is rescheduled, the </w:t>
      </w:r>
      <w:r w:rsidRPr="009C5465">
        <w:rPr>
          <w:rFonts w:ascii="Times New Roman" w:eastAsia="Times New Roman" w:hAnsi="Times New Roman" w:cs="Times New Roman"/>
          <w:b/>
          <w:sz w:val="24"/>
          <w:szCs w:val="24"/>
          <w:u w:val="single"/>
        </w:rPr>
        <w:t>home school</w:t>
      </w:r>
      <w:r w:rsidRPr="009C5465">
        <w:rPr>
          <w:rFonts w:ascii="Times New Roman" w:eastAsia="Times New Roman" w:hAnsi="Times New Roman" w:cs="Times New Roman"/>
          <w:sz w:val="24"/>
          <w:szCs w:val="24"/>
        </w:rPr>
        <w:t xml:space="preserve"> is responsible for informing the visiting school and the officials of the change in game time</w:t>
      </w:r>
      <w:r w:rsidR="009C5465" w:rsidRPr="009C5465">
        <w:rPr>
          <w:rFonts w:ascii="Times New Roman" w:eastAsia="Times New Roman" w:hAnsi="Times New Roman" w:cs="Times New Roman"/>
          <w:sz w:val="24"/>
          <w:szCs w:val="24"/>
        </w:rPr>
        <w:t xml:space="preserve"> and date</w:t>
      </w:r>
      <w:r w:rsidRPr="009C5465">
        <w:rPr>
          <w:rFonts w:ascii="Times New Roman" w:eastAsia="Times New Roman" w:hAnsi="Times New Roman" w:cs="Times New Roman"/>
          <w:sz w:val="24"/>
          <w:szCs w:val="24"/>
        </w:rPr>
        <w:t>.</w:t>
      </w:r>
    </w:p>
    <w:bookmarkEnd w:id="1"/>
    <w:bookmarkEnd w:id="2"/>
    <w:p w:rsidR="009C5465" w:rsidRPr="009C5465" w:rsidRDefault="009C5465" w:rsidP="009C5465">
      <w:pPr>
        <w:pStyle w:val="ListParagraph"/>
        <w:widowControl w:val="0"/>
        <w:spacing w:after="0" w:line="240" w:lineRule="auto"/>
        <w:ind w:left="270"/>
        <w:jc w:val="both"/>
        <w:rPr>
          <w:rFonts w:ascii="Times New Roman" w:eastAsia="Times New Roman" w:hAnsi="Times New Roman" w:cs="Times New Roman"/>
          <w:sz w:val="24"/>
          <w:szCs w:val="24"/>
        </w:rPr>
      </w:pPr>
    </w:p>
    <w:p w:rsidR="00A3412D" w:rsidRPr="009C5465" w:rsidRDefault="00A3412D" w:rsidP="009C5465">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 xml:space="preserve">The League </w:t>
      </w:r>
      <w:r w:rsidR="00B47F9A" w:rsidRPr="009C5465">
        <w:rPr>
          <w:rFonts w:ascii="Times New Roman" w:eastAsia="Times New Roman" w:hAnsi="Times New Roman" w:cs="Times New Roman"/>
          <w:sz w:val="24"/>
          <w:szCs w:val="24"/>
        </w:rPr>
        <w:t>Manager</w:t>
      </w:r>
      <w:r w:rsidRPr="009C5465">
        <w:rPr>
          <w:rFonts w:ascii="Times New Roman" w:eastAsia="Times New Roman" w:hAnsi="Times New Roman" w:cs="Times New Roman"/>
          <w:sz w:val="24"/>
          <w:szCs w:val="24"/>
        </w:rPr>
        <w:t xml:space="preserve"> has the authority to reschedule games due to errors made in the original league schedule.</w:t>
      </w:r>
    </w:p>
    <w:p w:rsidR="00A3412D" w:rsidRDefault="00A3412D" w:rsidP="00A3412D">
      <w:pPr>
        <w:widowControl w:val="0"/>
        <w:spacing w:after="0" w:line="240" w:lineRule="auto"/>
        <w:jc w:val="both"/>
        <w:rPr>
          <w:rFonts w:ascii="Times New Roman" w:eastAsia="Times New Roman" w:hAnsi="Times New Roman" w:cs="Times New Roman"/>
          <w:sz w:val="24"/>
          <w:szCs w:val="24"/>
        </w:rPr>
      </w:pPr>
    </w:p>
    <w:p w:rsidR="00A3412D" w:rsidRPr="00ED23DD"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ED23DD">
        <w:rPr>
          <w:rFonts w:ascii="Times New Roman" w:eastAsia="Times New Roman" w:hAnsi="Times New Roman" w:cs="Times New Roman"/>
          <w:b/>
          <w:sz w:val="24"/>
          <w:szCs w:val="24"/>
          <w:u w:val="single"/>
        </w:rPr>
        <w:t>OFFICIALS</w:t>
      </w:r>
      <w:r w:rsidRPr="00ED23DD">
        <w:rPr>
          <w:rFonts w:ascii="Times New Roman" w:eastAsia="Times New Roman" w:hAnsi="Times New Roman" w:cs="Times New Roman"/>
          <w:b/>
          <w:sz w:val="24"/>
          <w:szCs w:val="24"/>
        </w:rPr>
        <w:t>:</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Two officials will be assigned to all regular season games. Schools may request a three</w:t>
      </w:r>
      <w:r w:rsidR="00B73578">
        <w:rPr>
          <w:rFonts w:ascii="Times New Roman" w:eastAsia="Times New Roman" w:hAnsi="Times New Roman" w:cs="Times New Roman"/>
          <w:sz w:val="24"/>
          <w:szCs w:val="24"/>
        </w:rPr>
        <w:t>-</w:t>
      </w:r>
      <w:r w:rsidRPr="00D377BE">
        <w:rPr>
          <w:rFonts w:ascii="Times New Roman" w:eastAsia="Times New Roman" w:hAnsi="Times New Roman" w:cs="Times New Roman"/>
          <w:sz w:val="24"/>
          <w:szCs w:val="24"/>
        </w:rPr>
        <w:t>official team that will in</w:t>
      </w:r>
      <w:r>
        <w:rPr>
          <w:rFonts w:ascii="Times New Roman" w:eastAsia="Times New Roman" w:hAnsi="Times New Roman" w:cs="Times New Roman"/>
          <w:sz w:val="24"/>
          <w:szCs w:val="24"/>
        </w:rPr>
        <w:t xml:space="preserve">clude a clock operator.  When </w:t>
      </w:r>
      <w:r w:rsidRPr="00D377BE">
        <w:rPr>
          <w:rFonts w:ascii="Times New Roman" w:eastAsia="Times New Roman" w:hAnsi="Times New Roman" w:cs="Times New Roman"/>
          <w:sz w:val="24"/>
          <w:szCs w:val="24"/>
        </w:rPr>
        <w:t>two official</w:t>
      </w:r>
      <w:r>
        <w:rPr>
          <w:rFonts w:ascii="Times New Roman" w:eastAsia="Times New Roman" w:hAnsi="Times New Roman" w:cs="Times New Roman"/>
          <w:sz w:val="24"/>
          <w:szCs w:val="24"/>
        </w:rPr>
        <w:t>s are</w:t>
      </w:r>
      <w:r w:rsidRPr="00D377BE">
        <w:rPr>
          <w:rFonts w:ascii="Times New Roman" w:eastAsia="Times New Roman" w:hAnsi="Times New Roman" w:cs="Times New Roman"/>
          <w:sz w:val="24"/>
          <w:szCs w:val="24"/>
        </w:rPr>
        <w:t xml:space="preserve"> scheduled, the host school must select an adult or high school student who is certified to operate the clock.  If only one </w:t>
      </w:r>
      <w:r w:rsidR="00B73578">
        <w:rPr>
          <w:rFonts w:ascii="Times New Roman" w:eastAsia="Times New Roman" w:hAnsi="Times New Roman" w:cs="Times New Roman"/>
          <w:sz w:val="24"/>
          <w:szCs w:val="24"/>
        </w:rPr>
        <w:t>official is available, the Site Supervisor will consult with both Head Coaches</w:t>
      </w:r>
      <w:r w:rsidRPr="00D377BE">
        <w:rPr>
          <w:rFonts w:ascii="Times New Roman" w:eastAsia="Times New Roman" w:hAnsi="Times New Roman" w:cs="Times New Roman"/>
          <w:sz w:val="24"/>
          <w:szCs w:val="24"/>
        </w:rPr>
        <w:t xml:space="preserve"> and the official and the game will be played only if </w:t>
      </w:r>
      <w:r w:rsidRPr="00B73578">
        <w:rPr>
          <w:rFonts w:ascii="Times New Roman" w:eastAsia="Times New Roman" w:hAnsi="Times New Roman" w:cs="Times New Roman"/>
          <w:b/>
          <w:sz w:val="24"/>
          <w:szCs w:val="24"/>
          <w:u w:val="single"/>
        </w:rPr>
        <w:t>both</w:t>
      </w:r>
      <w:r w:rsidRPr="00D377BE">
        <w:rPr>
          <w:rFonts w:ascii="Times New Roman" w:eastAsia="Times New Roman" w:hAnsi="Times New Roman" w:cs="Times New Roman"/>
          <w:sz w:val="24"/>
          <w:szCs w:val="24"/>
        </w:rPr>
        <w:t xml:space="preserve"> coaches agree to play.  Only the assigned official</w:t>
      </w:r>
      <w:r>
        <w:rPr>
          <w:rFonts w:ascii="Times New Roman" w:eastAsia="Times New Roman" w:hAnsi="Times New Roman" w:cs="Times New Roman"/>
          <w:sz w:val="24"/>
          <w:szCs w:val="24"/>
        </w:rPr>
        <w:t>s are</w:t>
      </w:r>
      <w:r w:rsidRPr="00D377BE">
        <w:rPr>
          <w:rFonts w:ascii="Times New Roman" w:eastAsia="Times New Roman" w:hAnsi="Times New Roman" w:cs="Times New Roman"/>
          <w:sz w:val="24"/>
          <w:szCs w:val="24"/>
        </w:rPr>
        <w:t xml:space="preserve"> to officiate the game.</w:t>
      </w:r>
    </w:p>
    <w:p w:rsidR="00B73578" w:rsidRDefault="00B73578" w:rsidP="00B73578">
      <w:pPr>
        <w:widowControl w:val="0"/>
        <w:spacing w:after="0" w:line="240" w:lineRule="auto"/>
        <w:ind w:left="792"/>
        <w:jc w:val="both"/>
        <w:rPr>
          <w:rFonts w:ascii="Times New Roman" w:eastAsia="Times New Roman" w:hAnsi="Times New Roman" w:cs="Times New Roman"/>
          <w:sz w:val="24"/>
          <w:szCs w:val="24"/>
        </w:rPr>
      </w:pPr>
    </w:p>
    <w:p w:rsidR="00B73578" w:rsidRPr="00D377BE" w:rsidRDefault="00B73578"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official shall acknowledge the pre-game meeting with the Site Supervisor to review a checklist of CSAA enforced rules by his or her signature on the pay sheet.</w:t>
      </w:r>
    </w:p>
    <w:p w:rsidR="00A3412D" w:rsidRPr="00D377BE" w:rsidRDefault="00A3412D" w:rsidP="00A3412D">
      <w:pPr>
        <w:spacing w:after="0" w:line="240" w:lineRule="auto"/>
        <w:ind w:left="1080"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Each host school must p</w:t>
      </w:r>
      <w:r>
        <w:rPr>
          <w:rFonts w:ascii="Times New Roman" w:eastAsia="Times New Roman" w:hAnsi="Times New Roman" w:cs="Times New Roman"/>
          <w:sz w:val="24"/>
          <w:szCs w:val="24"/>
        </w:rPr>
        <w:t>rovide a certified scorer</w:t>
      </w:r>
      <w:r w:rsidRPr="00D377BE">
        <w:rPr>
          <w:rFonts w:ascii="Times New Roman" w:eastAsia="Times New Roman" w:hAnsi="Times New Roman" w:cs="Times New Roman"/>
          <w:sz w:val="24"/>
          <w:szCs w:val="24"/>
        </w:rPr>
        <w:t xml:space="preserve"> and a certified clock operator.</w:t>
      </w:r>
      <w:r>
        <w:rPr>
          <w:rFonts w:ascii="Times New Roman" w:eastAsia="Times New Roman" w:hAnsi="Times New Roman" w:cs="Times New Roman"/>
          <w:sz w:val="24"/>
          <w:szCs w:val="24"/>
        </w:rPr>
        <w:t xml:space="preserve">  It is recommended that the certified scorer and clock operator wear black-and-white striped shirts.</w:t>
      </w:r>
      <w:r w:rsidRPr="00D377BE">
        <w:rPr>
          <w:rFonts w:ascii="Times New Roman" w:eastAsia="Times New Roman" w:hAnsi="Times New Roman" w:cs="Times New Roman"/>
          <w:sz w:val="24"/>
          <w:szCs w:val="24"/>
        </w:rPr>
        <w:t xml:space="preserve">  Both have specific duties to perform, and are under the supervision of the game officials.  The scorer and clock operator must be </w:t>
      </w:r>
      <w:r>
        <w:rPr>
          <w:rFonts w:ascii="Times New Roman" w:eastAsia="Times New Roman" w:hAnsi="Times New Roman" w:cs="Times New Roman"/>
          <w:sz w:val="24"/>
          <w:szCs w:val="24"/>
        </w:rPr>
        <w:t>a</w:t>
      </w:r>
      <w:r w:rsidRPr="00D377BE">
        <w:rPr>
          <w:rFonts w:ascii="Times New Roman" w:eastAsia="Times New Roman" w:hAnsi="Times New Roman" w:cs="Times New Roman"/>
          <w:sz w:val="24"/>
          <w:szCs w:val="24"/>
        </w:rPr>
        <w:t>dult</w:t>
      </w:r>
      <w:r>
        <w:rPr>
          <w:rFonts w:ascii="Times New Roman" w:eastAsia="Times New Roman" w:hAnsi="Times New Roman" w:cs="Times New Roman"/>
          <w:sz w:val="24"/>
          <w:szCs w:val="24"/>
        </w:rPr>
        <w:t>s</w:t>
      </w:r>
      <w:r w:rsidRPr="00D377BE">
        <w:rPr>
          <w:rFonts w:ascii="Times New Roman" w:eastAsia="Times New Roman" w:hAnsi="Times New Roman" w:cs="Times New Roman"/>
          <w:sz w:val="24"/>
          <w:szCs w:val="24"/>
        </w:rPr>
        <w:t xml:space="preserve"> or high school student</w:t>
      </w:r>
      <w:r>
        <w:rPr>
          <w:rFonts w:ascii="Times New Roman" w:eastAsia="Times New Roman" w:hAnsi="Times New Roman" w:cs="Times New Roman"/>
          <w:sz w:val="24"/>
          <w:szCs w:val="24"/>
        </w:rPr>
        <w:t>s</w:t>
      </w:r>
      <w:r w:rsidRPr="00D377BE">
        <w:rPr>
          <w:rFonts w:ascii="Times New Roman" w:eastAsia="Times New Roman" w:hAnsi="Times New Roman" w:cs="Times New Roman"/>
          <w:sz w:val="24"/>
          <w:szCs w:val="24"/>
        </w:rPr>
        <w:t xml:space="preserve">.  </w:t>
      </w:r>
    </w:p>
    <w:p w:rsidR="00A3412D" w:rsidRPr="00D377BE" w:rsidRDefault="00A3412D" w:rsidP="00A3412D">
      <w:pPr>
        <w:spacing w:after="0" w:line="240" w:lineRule="auto"/>
        <w:ind w:right="-432" w:firstLine="285"/>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 schedule of fees to be paid to officials will be provided to host schools by </w:t>
      </w:r>
      <w:r>
        <w:rPr>
          <w:rFonts w:ascii="Times New Roman" w:eastAsia="Times New Roman" w:hAnsi="Times New Roman" w:cs="Times New Roman"/>
          <w:sz w:val="24"/>
          <w:szCs w:val="24"/>
        </w:rPr>
        <w:t>the League Manager</w:t>
      </w:r>
      <w:r w:rsidRPr="00D377BE">
        <w:rPr>
          <w:rFonts w:ascii="Times New Roman" w:eastAsia="Times New Roman" w:hAnsi="Times New Roman" w:cs="Times New Roman"/>
          <w:sz w:val="24"/>
          <w:szCs w:val="24"/>
        </w:rPr>
        <w:t xml:space="preserve">.  This fee will be paid on site </w:t>
      </w:r>
      <w:r w:rsidR="00A92144">
        <w:rPr>
          <w:rFonts w:ascii="Times New Roman" w:eastAsia="Times New Roman" w:hAnsi="Times New Roman" w:cs="Times New Roman"/>
          <w:sz w:val="24"/>
          <w:szCs w:val="24"/>
        </w:rPr>
        <w:t xml:space="preserve">immediately </w:t>
      </w:r>
      <w:r w:rsidRPr="00D377BE">
        <w:rPr>
          <w:rFonts w:ascii="Times New Roman" w:eastAsia="Times New Roman" w:hAnsi="Times New Roman" w:cs="Times New Roman"/>
          <w:sz w:val="24"/>
          <w:szCs w:val="24"/>
        </w:rPr>
        <w:t xml:space="preserve">following the activity at the </w:t>
      </w:r>
      <w:r w:rsidR="00A92144">
        <w:rPr>
          <w:rFonts w:ascii="Times New Roman" w:eastAsia="Times New Roman" w:hAnsi="Times New Roman" w:cs="Times New Roman"/>
          <w:sz w:val="24"/>
          <w:szCs w:val="24"/>
        </w:rPr>
        <w:t xml:space="preserve">host </w:t>
      </w:r>
      <w:r w:rsidRPr="00D377BE">
        <w:rPr>
          <w:rFonts w:ascii="Times New Roman" w:eastAsia="Times New Roman" w:hAnsi="Times New Roman" w:cs="Times New Roman"/>
          <w:sz w:val="24"/>
          <w:szCs w:val="24"/>
        </w:rPr>
        <w:t>site.</w:t>
      </w:r>
    </w:p>
    <w:p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Any complaints regarding officials should be forwarded </w:t>
      </w:r>
      <w:r>
        <w:rPr>
          <w:rFonts w:ascii="Times New Roman" w:eastAsia="Times New Roman" w:hAnsi="Times New Roman" w:cs="Times New Roman"/>
          <w:sz w:val="24"/>
          <w:szCs w:val="24"/>
        </w:rPr>
        <w:t xml:space="preserve">to the League Manager in writing </w:t>
      </w:r>
      <w:r w:rsidRPr="00D377BE">
        <w:rPr>
          <w:rFonts w:ascii="Times New Roman" w:eastAsia="Times New Roman" w:hAnsi="Times New Roman" w:cs="Times New Roman"/>
          <w:sz w:val="24"/>
          <w:szCs w:val="24"/>
        </w:rPr>
        <w:t>by the principal.</w:t>
      </w:r>
    </w:p>
    <w:p w:rsidR="00A3412D" w:rsidRPr="00D377BE" w:rsidRDefault="00A3412D" w:rsidP="00A3412D">
      <w:pPr>
        <w:spacing w:after="0" w:line="240" w:lineRule="auto"/>
        <w:ind w:right="-432" w:firstLine="405"/>
        <w:jc w:val="both"/>
        <w:rPr>
          <w:rFonts w:ascii="Times New Roman" w:eastAsia="Times New Roman" w:hAnsi="Times New Roman" w:cs="Times New Roman"/>
          <w:sz w:val="24"/>
          <w:szCs w:val="24"/>
        </w:rPr>
      </w:pPr>
    </w:p>
    <w:p w:rsidR="007C2CAE" w:rsidRPr="007C2CAE" w:rsidRDefault="00A3412D" w:rsidP="007C2CAE">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Every effort should be made by the coaches and members of the CSAA to promote harmony between teams, officials, and spectators.</w:t>
      </w:r>
    </w:p>
    <w:p w:rsidR="00A3412D" w:rsidRDefault="00A3412D" w:rsidP="00A3412D">
      <w:pPr>
        <w:spacing w:after="0" w:line="240" w:lineRule="auto"/>
        <w:ind w:right="-432"/>
        <w:jc w:val="both"/>
        <w:rPr>
          <w:rFonts w:ascii="Times New Roman" w:eastAsia="Times New Roman" w:hAnsi="Times New Roman" w:cs="Times New Roman"/>
          <w:sz w:val="24"/>
          <w:szCs w:val="24"/>
        </w:rPr>
      </w:pPr>
    </w:p>
    <w:p w:rsidR="007C2CAE" w:rsidRDefault="007C2CAE" w:rsidP="00A3412D">
      <w:pPr>
        <w:spacing w:after="0" w:line="240" w:lineRule="auto"/>
        <w:ind w:right="-432"/>
        <w:jc w:val="both"/>
        <w:rPr>
          <w:rFonts w:ascii="Times New Roman" w:eastAsia="Times New Roman" w:hAnsi="Times New Roman" w:cs="Times New Roman"/>
          <w:sz w:val="24"/>
          <w:szCs w:val="24"/>
        </w:rPr>
      </w:pPr>
    </w:p>
    <w:p w:rsidR="007C2CAE" w:rsidRPr="00D377BE" w:rsidRDefault="007C2CAE" w:rsidP="00A3412D">
      <w:pPr>
        <w:spacing w:after="0" w:line="240" w:lineRule="auto"/>
        <w:ind w:right="-432"/>
        <w:jc w:val="both"/>
        <w:rPr>
          <w:rFonts w:ascii="Times New Roman" w:eastAsia="Times New Roman" w:hAnsi="Times New Roman" w:cs="Times New Roman"/>
          <w:sz w:val="24"/>
          <w:szCs w:val="24"/>
        </w:rPr>
      </w:pPr>
    </w:p>
    <w:p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SITE SUPERVISOR</w:t>
      </w:r>
      <w:r>
        <w:rPr>
          <w:rFonts w:ascii="Times New Roman" w:eastAsia="Times New Roman" w:hAnsi="Times New Roman" w:cs="Times New Roman"/>
          <w:b/>
          <w:sz w:val="24"/>
          <w:szCs w:val="24"/>
          <w:u w:val="single"/>
        </w:rPr>
        <w:t>’S DUTIES</w:t>
      </w:r>
      <w:r w:rsidRPr="00D377BE">
        <w:rPr>
          <w:rFonts w:ascii="Times New Roman" w:eastAsia="Times New Roman" w:hAnsi="Times New Roman" w:cs="Times New Roman"/>
          <w:b/>
          <w:sz w:val="24"/>
          <w:szCs w:val="24"/>
        </w:rPr>
        <w:t>:</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DF7BE1" w:rsidRDefault="00A3412D" w:rsidP="00A3412D">
      <w:pPr>
        <w:pStyle w:val="ListParagraph"/>
        <w:widowControl w:val="0"/>
        <w:numPr>
          <w:ilvl w:val="1"/>
          <w:numId w:val="3"/>
        </w:numPr>
        <w:spacing w:after="0" w:line="240" w:lineRule="auto"/>
        <w:ind w:left="792" w:right="-432"/>
        <w:jc w:val="both"/>
        <w:rPr>
          <w:rFonts w:ascii="Times New Roman" w:eastAsia="Times New Roman" w:hAnsi="Times New Roman" w:cs="Times New Roman"/>
          <w:sz w:val="24"/>
          <w:szCs w:val="24"/>
        </w:rPr>
      </w:pPr>
      <w:r w:rsidRPr="00DF7BE1">
        <w:rPr>
          <w:rFonts w:ascii="Times New Roman" w:eastAsia="Times New Roman" w:hAnsi="Times New Roman" w:cs="Times New Roman"/>
          <w:sz w:val="24"/>
          <w:szCs w:val="24"/>
        </w:rPr>
        <w:t>Open the gym site thirty minutes prior to the first game time.</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A3412D" w:rsidRPr="00943619" w:rsidRDefault="00DF7BE1"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w:t>
      </w:r>
      <w:r w:rsidR="00A3412D" w:rsidRPr="00943619">
        <w:rPr>
          <w:rFonts w:ascii="Times New Roman" w:eastAsia="Times New Roman" w:hAnsi="Times New Roman" w:cs="Times New Roman"/>
          <w:sz w:val="24"/>
          <w:szCs w:val="24"/>
        </w:rPr>
        <w:t xml:space="preserve"> the facility meet</w:t>
      </w:r>
      <w:r>
        <w:rPr>
          <w:rFonts w:ascii="Times New Roman" w:eastAsia="Times New Roman" w:hAnsi="Times New Roman" w:cs="Times New Roman"/>
          <w:sz w:val="24"/>
          <w:szCs w:val="24"/>
        </w:rPr>
        <w:t>s</w:t>
      </w:r>
      <w:r w:rsidR="00A3412D" w:rsidRPr="00943619">
        <w:rPr>
          <w:rFonts w:ascii="Times New Roman" w:eastAsia="Times New Roman" w:hAnsi="Times New Roman" w:cs="Times New Roman"/>
          <w:sz w:val="24"/>
          <w:szCs w:val="24"/>
        </w:rPr>
        <w:t xml:space="preserve"> mandatory league basketball specifications</w:t>
      </w:r>
      <w:r w:rsidR="00A3412D">
        <w:rPr>
          <w:rFonts w:ascii="Times New Roman" w:eastAsia="Times New Roman" w:hAnsi="Times New Roman" w:cs="Times New Roman"/>
          <w:sz w:val="24"/>
          <w:szCs w:val="24"/>
        </w:rPr>
        <w:t xml:space="preserve"> (see </w:t>
      </w:r>
      <w:r>
        <w:rPr>
          <w:rFonts w:ascii="Times New Roman" w:eastAsia="Times New Roman" w:hAnsi="Times New Roman" w:cs="Times New Roman"/>
          <w:b/>
          <w:sz w:val="24"/>
          <w:szCs w:val="24"/>
        </w:rPr>
        <w:t>#</w:t>
      </w:r>
      <w:r w:rsidR="00A3412D" w:rsidRPr="004B4626">
        <w:rPr>
          <w:rFonts w:ascii="Times New Roman" w:eastAsia="Times New Roman" w:hAnsi="Times New Roman" w:cs="Times New Roman"/>
          <w:b/>
          <w:sz w:val="24"/>
          <w:szCs w:val="24"/>
        </w:rPr>
        <w:t xml:space="preserve">14 </w:t>
      </w:r>
      <w:r w:rsidR="00A3412D">
        <w:rPr>
          <w:rFonts w:ascii="Times New Roman" w:eastAsia="Times New Roman" w:hAnsi="Times New Roman" w:cs="Times New Roman"/>
          <w:sz w:val="24"/>
          <w:szCs w:val="24"/>
        </w:rPr>
        <w:t>below)</w:t>
      </w:r>
      <w:r w:rsidR="00A3412D" w:rsidRPr="00943619">
        <w:rPr>
          <w:rFonts w:ascii="Times New Roman" w:eastAsia="Times New Roman" w:hAnsi="Times New Roman" w:cs="Times New Roman"/>
          <w:sz w:val="24"/>
          <w:szCs w:val="24"/>
        </w:rPr>
        <w:t>, and be ready for play when officials arrive, including scorer and timer equipment.  Cheerleader areas must be clearly marked.</w:t>
      </w:r>
    </w:p>
    <w:p w:rsidR="00A3412D" w:rsidRPr="00D377BE" w:rsidRDefault="00A3412D" w:rsidP="00A3412D">
      <w:pPr>
        <w:spacing w:after="0" w:line="240" w:lineRule="auto"/>
        <w:ind w:right="-432" w:firstLine="405"/>
        <w:jc w:val="both"/>
        <w:rPr>
          <w:rFonts w:ascii="Times New Roman" w:eastAsia="Times New Roman" w:hAnsi="Times New Roman" w:cs="Times New Roman"/>
          <w:sz w:val="24"/>
          <w:szCs w:val="24"/>
        </w:rPr>
      </w:pPr>
    </w:p>
    <w:p w:rsidR="00DF7BE1" w:rsidRDefault="00DF7BE1" w:rsidP="00DF7BE1">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yourself to the game officials and a</w:t>
      </w:r>
      <w:r w:rsidR="00A3412D" w:rsidRPr="00943619">
        <w:rPr>
          <w:rFonts w:ascii="Times New Roman" w:eastAsia="Times New Roman" w:hAnsi="Times New Roman" w:cs="Times New Roman"/>
          <w:sz w:val="24"/>
          <w:szCs w:val="24"/>
        </w:rPr>
        <w:t xml:space="preserve">dvise </w:t>
      </w:r>
      <w:r>
        <w:rPr>
          <w:rFonts w:ascii="Times New Roman" w:eastAsia="Times New Roman" w:hAnsi="Times New Roman" w:cs="Times New Roman"/>
          <w:sz w:val="24"/>
          <w:szCs w:val="24"/>
        </w:rPr>
        <w:t xml:space="preserve">them </w:t>
      </w:r>
      <w:r w:rsidR="00A3412D" w:rsidRPr="00943619">
        <w:rPr>
          <w:rFonts w:ascii="Times New Roman" w:eastAsia="Times New Roman" w:hAnsi="Times New Roman" w:cs="Times New Roman"/>
          <w:sz w:val="24"/>
          <w:szCs w:val="24"/>
        </w:rPr>
        <w:t>th</w:t>
      </w:r>
      <w:r>
        <w:rPr>
          <w:rFonts w:ascii="Times New Roman" w:eastAsia="Times New Roman" w:hAnsi="Times New Roman" w:cs="Times New Roman"/>
          <w:sz w:val="24"/>
          <w:szCs w:val="24"/>
        </w:rPr>
        <w:t>at you are the Site Supervisor.  Hold a pre-game meeting with the officials to review a checklist of CSAA enforced rules</w:t>
      </w:r>
      <w:r w:rsidR="00A3412D">
        <w:rPr>
          <w:rFonts w:ascii="Times New Roman" w:eastAsia="Times New Roman" w:hAnsi="Times New Roman" w:cs="Times New Roman"/>
          <w:sz w:val="24"/>
          <w:szCs w:val="24"/>
        </w:rPr>
        <w:t xml:space="preserve"> and provide the game ball to </w:t>
      </w:r>
      <w:r>
        <w:rPr>
          <w:rFonts w:ascii="Times New Roman" w:eastAsia="Times New Roman" w:hAnsi="Times New Roman" w:cs="Times New Roman"/>
          <w:sz w:val="24"/>
          <w:szCs w:val="24"/>
        </w:rPr>
        <w:t>them</w:t>
      </w:r>
      <w:r w:rsidR="00A3412D">
        <w:rPr>
          <w:rFonts w:ascii="Times New Roman" w:eastAsia="Times New Roman" w:hAnsi="Times New Roman" w:cs="Times New Roman"/>
          <w:sz w:val="24"/>
          <w:szCs w:val="24"/>
        </w:rPr>
        <w:t>.  He or she should also</w:t>
      </w:r>
      <w:r w:rsidR="00A3412D" w:rsidRPr="00943619">
        <w:rPr>
          <w:rFonts w:ascii="Times New Roman" w:eastAsia="Times New Roman" w:hAnsi="Times New Roman" w:cs="Times New Roman"/>
          <w:sz w:val="24"/>
          <w:szCs w:val="24"/>
        </w:rPr>
        <w:t xml:space="preserve"> sign the scorebook in the presence of an official</w:t>
      </w:r>
      <w:r w:rsidR="00A3412D">
        <w:rPr>
          <w:rFonts w:ascii="Times New Roman" w:eastAsia="Times New Roman" w:hAnsi="Times New Roman" w:cs="Times New Roman"/>
          <w:sz w:val="24"/>
          <w:szCs w:val="24"/>
        </w:rPr>
        <w:t xml:space="preserve"> and have the o</w:t>
      </w:r>
      <w:r w:rsidR="00A3412D" w:rsidRPr="00943619">
        <w:rPr>
          <w:rFonts w:ascii="Times New Roman" w:eastAsia="Times New Roman" w:hAnsi="Times New Roman" w:cs="Times New Roman"/>
          <w:sz w:val="24"/>
          <w:szCs w:val="24"/>
        </w:rPr>
        <w:t xml:space="preserve">fficials sign the game report form.  Outline </w:t>
      </w:r>
      <w:r w:rsidR="00A3412D">
        <w:rPr>
          <w:rFonts w:ascii="Times New Roman" w:eastAsia="Times New Roman" w:hAnsi="Times New Roman" w:cs="Times New Roman"/>
          <w:sz w:val="24"/>
          <w:szCs w:val="24"/>
        </w:rPr>
        <w:t>the procedure that will be used to pay the officials following the activity.</w:t>
      </w:r>
    </w:p>
    <w:p w:rsidR="00DF7BE1" w:rsidRDefault="00DF7BE1" w:rsidP="00DF7BE1">
      <w:pPr>
        <w:pStyle w:val="ListParagraph"/>
        <w:widowControl w:val="0"/>
        <w:spacing w:after="0" w:line="240" w:lineRule="auto"/>
        <w:ind w:left="792"/>
        <w:jc w:val="both"/>
        <w:rPr>
          <w:rFonts w:ascii="Times New Roman" w:eastAsia="Times New Roman" w:hAnsi="Times New Roman" w:cs="Times New Roman"/>
          <w:sz w:val="24"/>
          <w:szCs w:val="24"/>
        </w:rPr>
      </w:pPr>
    </w:p>
    <w:p w:rsidR="00DF7BE1" w:rsidRPr="00DF7BE1" w:rsidRDefault="00DF7BE1" w:rsidP="00DF7BE1">
      <w:pPr>
        <w:pStyle w:val="ListParagraph"/>
        <w:widowControl w:val="0"/>
        <w:numPr>
          <w:ilvl w:val="1"/>
          <w:numId w:val="3"/>
        </w:numPr>
        <w:spacing w:after="0" w:line="240" w:lineRule="auto"/>
        <w:jc w:val="both"/>
        <w:rPr>
          <w:rFonts w:ascii="Times New Roman" w:eastAsia="Times New Roman" w:hAnsi="Times New Roman" w:cs="Times New Roman"/>
          <w:sz w:val="24"/>
          <w:szCs w:val="24"/>
        </w:rPr>
      </w:pPr>
      <w:r w:rsidRPr="00943619">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two (2) warm-up basketballs </w:t>
      </w:r>
      <w:r w:rsidRPr="00943619">
        <w:rPr>
          <w:rFonts w:ascii="Times New Roman" w:eastAsia="Times New Roman" w:hAnsi="Times New Roman" w:cs="Times New Roman"/>
          <w:sz w:val="24"/>
          <w:szCs w:val="24"/>
        </w:rPr>
        <w:t xml:space="preserve">for each team.  In the interest of safety and good game management, </w:t>
      </w:r>
      <w:r>
        <w:rPr>
          <w:rFonts w:ascii="Times New Roman" w:eastAsia="Times New Roman" w:hAnsi="Times New Roman" w:cs="Times New Roman"/>
          <w:sz w:val="24"/>
          <w:szCs w:val="24"/>
          <w:u w:val="single"/>
        </w:rPr>
        <w:t>no</w:t>
      </w:r>
      <w:r w:rsidRPr="00943619">
        <w:rPr>
          <w:rFonts w:ascii="Times New Roman" w:eastAsia="Times New Roman" w:hAnsi="Times New Roman" w:cs="Times New Roman"/>
          <w:sz w:val="24"/>
          <w:szCs w:val="24"/>
          <w:u w:val="single"/>
        </w:rPr>
        <w:t xml:space="preserve"> other balls should be allowed in the gym during games</w:t>
      </w:r>
      <w:r w:rsidRPr="00943619">
        <w:rPr>
          <w:rFonts w:ascii="Times New Roman" w:eastAsia="Times New Roman" w:hAnsi="Times New Roman" w:cs="Times New Roman"/>
          <w:sz w:val="24"/>
          <w:szCs w:val="24"/>
        </w:rPr>
        <w:t>.  Appropriate signs should be posted at the gym entrance.</w:t>
      </w:r>
    </w:p>
    <w:p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rsidR="00A3412D" w:rsidRPr="002D01B1"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D01B1">
        <w:rPr>
          <w:rFonts w:ascii="Times New Roman" w:eastAsia="Times New Roman" w:hAnsi="Times New Roman" w:cs="Times New Roman"/>
          <w:sz w:val="24"/>
          <w:szCs w:val="24"/>
        </w:rPr>
        <w:t>Do not start any game prior to its scheduled start time and allow a minimum of five minutes of actual warm-up time between games.  Game officials cannot waive this guideline.</w:t>
      </w:r>
    </w:p>
    <w:p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rsidR="00A3412D" w:rsidRPr="002D01B1" w:rsidRDefault="00DF7BE1"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five-</w:t>
      </w:r>
      <w:r w:rsidR="00A3412D" w:rsidRPr="002D01B1">
        <w:rPr>
          <w:rFonts w:ascii="Times New Roman" w:eastAsia="Times New Roman" w:hAnsi="Times New Roman" w:cs="Times New Roman"/>
          <w:sz w:val="24"/>
          <w:szCs w:val="24"/>
        </w:rPr>
        <w:t>minute halftime for each game.  As the host school controls the use of the gym floor at halftime, advise the officials and both head coaches of how the gym floor will be used at halftime (dance teams, cheerleaders, warm-ups, etc.).</w:t>
      </w:r>
    </w:p>
    <w:p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rsidR="00A3412D" w:rsidRPr="002D01B1"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D01B1">
        <w:rPr>
          <w:rFonts w:ascii="Times New Roman" w:eastAsia="Times New Roman" w:hAnsi="Times New Roman" w:cs="Times New Roman"/>
          <w:sz w:val="24"/>
          <w:szCs w:val="24"/>
        </w:rPr>
        <w:t xml:space="preserve">Be prepared to discuss with officials the postponement of games due to lighting, floor surface, or other emergencies that might occur, and be prepared to handle any disturbances.  The host management is responsible for </w:t>
      </w:r>
      <w:r w:rsidRPr="003C3E14">
        <w:rPr>
          <w:rFonts w:ascii="Times New Roman" w:eastAsia="Times New Roman" w:hAnsi="Times New Roman" w:cs="Times New Roman"/>
          <w:sz w:val="24"/>
          <w:szCs w:val="24"/>
        </w:rPr>
        <w:t>spectator behavior</w:t>
      </w:r>
      <w:r w:rsidRPr="002D01B1">
        <w:rPr>
          <w:rFonts w:ascii="Times New Roman" w:eastAsia="Times New Roman" w:hAnsi="Times New Roman" w:cs="Times New Roman"/>
          <w:sz w:val="24"/>
          <w:szCs w:val="24"/>
        </w:rPr>
        <w:t xml:space="preserve">, insofar as it can reasonably be expected to control the spectators.  When a spectator becomes unruly or interferes with the orderly progress of the game, the referee shall suspend the play until the host management resolves the situation and the game can proceed in an orderly manner.  In the event someone must be removed from the premises due to his or her ejection, the referee shall suspend play until the offender(s) can be removed from the premises by the host management.  The host management may request the coach or AD of the </w:t>
      </w:r>
      <w:r w:rsidR="00DF7BE1">
        <w:rPr>
          <w:rFonts w:ascii="Times New Roman" w:eastAsia="Times New Roman" w:hAnsi="Times New Roman" w:cs="Times New Roman"/>
          <w:sz w:val="24"/>
          <w:szCs w:val="24"/>
        </w:rPr>
        <w:t>visiting</w:t>
      </w:r>
      <w:r w:rsidRPr="002D01B1">
        <w:rPr>
          <w:rFonts w:ascii="Times New Roman" w:eastAsia="Times New Roman" w:hAnsi="Times New Roman" w:cs="Times New Roman"/>
          <w:sz w:val="24"/>
          <w:szCs w:val="24"/>
        </w:rPr>
        <w:t xml:space="preserve"> team to assist in this process.  In the event the offender(s) refuses to leave the premises within three minutes of being asked, the game will be ended</w:t>
      </w:r>
      <w:r w:rsidR="00DF7BE1">
        <w:rPr>
          <w:rFonts w:ascii="Times New Roman" w:eastAsia="Times New Roman" w:hAnsi="Times New Roman" w:cs="Times New Roman"/>
          <w:sz w:val="24"/>
          <w:szCs w:val="24"/>
        </w:rPr>
        <w:t xml:space="preserve"> and a report made to the League Manager</w:t>
      </w:r>
      <w:r w:rsidRPr="002D01B1">
        <w:rPr>
          <w:rFonts w:ascii="Times New Roman" w:eastAsia="Times New Roman" w:hAnsi="Times New Roman" w:cs="Times New Roman"/>
          <w:sz w:val="24"/>
          <w:szCs w:val="24"/>
        </w:rPr>
        <w:t xml:space="preserve">.  Any violent gestures by the offender(s) shall result in a call to local law enforcement to escort the person off the premises. </w:t>
      </w:r>
      <w:r>
        <w:rPr>
          <w:rFonts w:ascii="Times New Roman" w:eastAsia="Times New Roman" w:hAnsi="Times New Roman" w:cs="Times New Roman"/>
          <w:sz w:val="24"/>
          <w:szCs w:val="24"/>
        </w:rPr>
        <w:t xml:space="preserve"> </w:t>
      </w:r>
      <w:r w:rsidRPr="002D01B1">
        <w:rPr>
          <w:rFonts w:ascii="Times New Roman" w:eastAsia="Times New Roman" w:hAnsi="Times New Roman" w:cs="Times New Roman"/>
          <w:sz w:val="24"/>
          <w:szCs w:val="24"/>
          <w:u w:val="single"/>
        </w:rPr>
        <w:t xml:space="preserve">ALL </w:t>
      </w:r>
      <w:r w:rsidR="00DF7BE1">
        <w:rPr>
          <w:rFonts w:ascii="Times New Roman" w:eastAsia="Times New Roman" w:hAnsi="Times New Roman" w:cs="Times New Roman"/>
          <w:sz w:val="24"/>
          <w:szCs w:val="24"/>
          <w:u w:val="single"/>
        </w:rPr>
        <w:t xml:space="preserve">TECHNICAL FOULS AND </w:t>
      </w:r>
      <w:r w:rsidRPr="002D01B1">
        <w:rPr>
          <w:rFonts w:ascii="Times New Roman" w:eastAsia="Times New Roman" w:hAnsi="Times New Roman" w:cs="Times New Roman"/>
          <w:sz w:val="24"/>
          <w:szCs w:val="24"/>
          <w:u w:val="single"/>
        </w:rPr>
        <w:t xml:space="preserve">EJECTIONS MUST BE REPORTED TO THE LEAGUE </w:t>
      </w:r>
      <w:r>
        <w:rPr>
          <w:rFonts w:ascii="Times New Roman" w:eastAsia="Times New Roman" w:hAnsi="Times New Roman" w:cs="Times New Roman"/>
          <w:sz w:val="24"/>
          <w:szCs w:val="24"/>
          <w:u w:val="single"/>
        </w:rPr>
        <w:t>MANAGER</w:t>
      </w:r>
      <w:r w:rsidR="00DF7BE1">
        <w:rPr>
          <w:rFonts w:ascii="Times New Roman" w:eastAsia="Times New Roman" w:hAnsi="Times New Roman" w:cs="Times New Roman"/>
          <w:sz w:val="24"/>
          <w:szCs w:val="24"/>
          <w:u w:val="single"/>
        </w:rPr>
        <w:t xml:space="preserve"> AND A GAME REPORT FILED WITHIN  24 HOURS</w:t>
      </w:r>
      <w:r w:rsidRPr="002D01B1">
        <w:rPr>
          <w:rFonts w:ascii="Times New Roman" w:eastAsia="Times New Roman" w:hAnsi="Times New Roman" w:cs="Times New Roman"/>
          <w:sz w:val="24"/>
          <w:szCs w:val="24"/>
        </w:rPr>
        <w:t>.</w:t>
      </w:r>
    </w:p>
    <w:p w:rsidR="00A3412D" w:rsidRPr="00D377BE" w:rsidRDefault="00A3412D" w:rsidP="00A3412D">
      <w:pPr>
        <w:spacing w:after="0" w:line="240" w:lineRule="auto"/>
        <w:ind w:left="1080" w:right="-432"/>
        <w:jc w:val="both"/>
        <w:rPr>
          <w:rFonts w:ascii="Times New Roman" w:eastAsia="Times New Roman" w:hAnsi="Times New Roman" w:cs="Times New Roman"/>
          <w:sz w:val="24"/>
          <w:szCs w:val="24"/>
        </w:rPr>
      </w:pPr>
    </w:p>
    <w:p w:rsidR="00A3412D" w:rsidRPr="00AB6F7A"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AB6F7A">
        <w:rPr>
          <w:rFonts w:ascii="Times New Roman" w:eastAsia="Times New Roman" w:hAnsi="Times New Roman" w:cs="Times New Roman"/>
          <w:sz w:val="24"/>
          <w:szCs w:val="24"/>
        </w:rPr>
        <w:t>Supervise the clearing of the playing floor following games to allow for the proper warm-up time for teams</w:t>
      </w:r>
      <w:r w:rsidR="00F82331">
        <w:rPr>
          <w:rFonts w:ascii="Times New Roman" w:eastAsia="Times New Roman" w:hAnsi="Times New Roman" w:cs="Times New Roman"/>
          <w:sz w:val="24"/>
          <w:szCs w:val="24"/>
        </w:rPr>
        <w:t xml:space="preserve"> playing in subsequent games</w:t>
      </w:r>
      <w:r w:rsidRPr="00AB6F7A">
        <w:rPr>
          <w:rFonts w:ascii="Times New Roman" w:eastAsia="Times New Roman" w:hAnsi="Times New Roman" w:cs="Times New Roman"/>
          <w:sz w:val="24"/>
          <w:szCs w:val="24"/>
        </w:rPr>
        <w:t>.</w:t>
      </w:r>
    </w:p>
    <w:p w:rsidR="00A3412D" w:rsidRPr="00D377BE" w:rsidRDefault="00A3412D" w:rsidP="00A3412D">
      <w:pPr>
        <w:spacing w:after="0" w:line="240" w:lineRule="auto"/>
        <w:ind w:left="630" w:right="-432" w:hanging="270"/>
        <w:jc w:val="both"/>
        <w:rPr>
          <w:rFonts w:ascii="Times New Roman" w:eastAsia="Times New Roman" w:hAnsi="Times New Roman" w:cs="Times New Roman"/>
          <w:sz w:val="24"/>
          <w:szCs w:val="24"/>
        </w:rPr>
      </w:pPr>
    </w:p>
    <w:p w:rsidR="00A3412D" w:rsidRPr="00AB6F7A"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AB6F7A">
        <w:rPr>
          <w:rFonts w:ascii="Times New Roman" w:eastAsia="Times New Roman" w:hAnsi="Times New Roman" w:cs="Times New Roman"/>
          <w:sz w:val="24"/>
          <w:szCs w:val="24"/>
        </w:rPr>
        <w:t xml:space="preserve">Provide for the collection of admission.  When collected, current league policy must be followed. The admission is four ($4.00) dollars for adults and high school students—8th grade and under admitted with no charge.  Current league passes are to be honored at league games </w:t>
      </w:r>
      <w:r>
        <w:rPr>
          <w:rFonts w:ascii="Times New Roman" w:eastAsia="Times New Roman" w:hAnsi="Times New Roman" w:cs="Times New Roman"/>
          <w:sz w:val="24"/>
          <w:szCs w:val="24"/>
        </w:rPr>
        <w:t>only and</w:t>
      </w:r>
      <w:r w:rsidRPr="00AB6F7A">
        <w:rPr>
          <w:rFonts w:ascii="Times New Roman" w:eastAsia="Times New Roman" w:hAnsi="Times New Roman" w:cs="Times New Roman"/>
          <w:sz w:val="24"/>
          <w:szCs w:val="24"/>
        </w:rPr>
        <w:t xml:space="preserve"> are not valid </w:t>
      </w:r>
      <w:r>
        <w:rPr>
          <w:rFonts w:ascii="Times New Roman" w:eastAsia="Times New Roman" w:hAnsi="Times New Roman" w:cs="Times New Roman"/>
          <w:sz w:val="24"/>
          <w:szCs w:val="24"/>
        </w:rPr>
        <w:t>for</w:t>
      </w:r>
      <w:r w:rsidRPr="00AB6F7A">
        <w:rPr>
          <w:rFonts w:ascii="Times New Roman" w:eastAsia="Times New Roman" w:hAnsi="Times New Roman" w:cs="Times New Roman"/>
          <w:sz w:val="24"/>
          <w:szCs w:val="24"/>
        </w:rPr>
        <w:t xml:space="preserve"> tournaments.</w:t>
      </w:r>
    </w:p>
    <w:p w:rsidR="00A3412D" w:rsidRPr="00D377BE" w:rsidRDefault="00A3412D" w:rsidP="00A3412D">
      <w:pPr>
        <w:spacing w:after="0" w:line="240" w:lineRule="auto"/>
        <w:ind w:left="630" w:right="-432" w:hanging="270"/>
        <w:jc w:val="both"/>
        <w:rPr>
          <w:rFonts w:ascii="Times New Roman" w:eastAsia="Times New Roman" w:hAnsi="Times New Roman" w:cs="Times New Roman"/>
          <w:sz w:val="24"/>
          <w:szCs w:val="24"/>
        </w:rPr>
      </w:pPr>
    </w:p>
    <w:p w:rsidR="00A3412D" w:rsidRPr="002E01CF" w:rsidRDefault="00A3412D" w:rsidP="00A3412D">
      <w:pPr>
        <w:pStyle w:val="ListParagraph"/>
        <w:numPr>
          <w:ilvl w:val="0"/>
          <w:numId w:val="10"/>
        </w:numPr>
        <w:tabs>
          <w:tab w:val="left" w:pos="90"/>
        </w:tabs>
        <w:spacing w:after="0" w:line="240" w:lineRule="auto"/>
        <w:ind w:left="792"/>
        <w:jc w:val="both"/>
        <w:rPr>
          <w:rFonts w:ascii="Times New Roman" w:eastAsia="Times New Roman" w:hAnsi="Times New Roman" w:cs="Times New Roman"/>
          <w:b/>
          <w:i/>
          <w:sz w:val="24"/>
          <w:szCs w:val="24"/>
        </w:rPr>
      </w:pPr>
      <w:r w:rsidRPr="002E01CF">
        <w:rPr>
          <w:rFonts w:ascii="Times New Roman" w:eastAsia="Times New Roman" w:hAnsi="Times New Roman" w:cs="Times New Roman"/>
          <w:sz w:val="24"/>
          <w:szCs w:val="24"/>
        </w:rPr>
        <w:t xml:space="preserve">Game report and mandatory play forms must be filled out at host sites for each event held at a member site. These forms are to remain with the member school hosting the event until </w:t>
      </w:r>
      <w:r w:rsidR="00F82331">
        <w:rPr>
          <w:rFonts w:ascii="Times New Roman" w:eastAsia="Times New Roman" w:hAnsi="Times New Roman" w:cs="Times New Roman"/>
          <w:sz w:val="24"/>
          <w:szCs w:val="24"/>
        </w:rPr>
        <w:t>ten</w:t>
      </w:r>
      <w:r w:rsidRPr="002E01CF">
        <w:rPr>
          <w:rFonts w:ascii="Times New Roman" w:eastAsia="Times New Roman" w:hAnsi="Times New Roman" w:cs="Times New Roman"/>
          <w:sz w:val="24"/>
          <w:szCs w:val="24"/>
        </w:rPr>
        <w:t xml:space="preserve"> days after the regular season has ended. At that time, the game reports and mandatory play forms may be discarded. The League Manager will contact the school to file a copy of a game report or mandatory play sheet in the event a controversy occurs.  Member schools are required to file </w:t>
      </w:r>
      <w:r w:rsidR="00F82331">
        <w:rPr>
          <w:rFonts w:ascii="Times New Roman" w:eastAsia="Times New Roman" w:hAnsi="Times New Roman" w:cs="Times New Roman"/>
          <w:sz w:val="24"/>
          <w:szCs w:val="24"/>
        </w:rPr>
        <w:t>a game report</w:t>
      </w:r>
      <w:r w:rsidRPr="002E01CF">
        <w:rPr>
          <w:rFonts w:ascii="Times New Roman" w:eastAsia="Times New Roman" w:hAnsi="Times New Roman" w:cs="Times New Roman"/>
          <w:sz w:val="24"/>
          <w:szCs w:val="24"/>
        </w:rPr>
        <w:t xml:space="preserve"> with the League Manager</w:t>
      </w:r>
      <w:r w:rsidR="00F82331">
        <w:rPr>
          <w:rFonts w:ascii="Times New Roman" w:eastAsia="Times New Roman" w:hAnsi="Times New Roman" w:cs="Times New Roman"/>
          <w:sz w:val="24"/>
          <w:szCs w:val="24"/>
        </w:rPr>
        <w:t xml:space="preserve"> within 24 hours</w:t>
      </w:r>
      <w:r w:rsidRPr="002E01CF">
        <w:rPr>
          <w:rFonts w:ascii="Times New Roman" w:eastAsia="Times New Roman" w:hAnsi="Times New Roman" w:cs="Times New Roman"/>
          <w:sz w:val="24"/>
          <w:szCs w:val="24"/>
        </w:rPr>
        <w:t xml:space="preserve"> </w:t>
      </w:r>
      <w:r w:rsidR="00DD15EC">
        <w:rPr>
          <w:rFonts w:ascii="Times New Roman" w:eastAsia="Times New Roman" w:hAnsi="Times New Roman" w:cs="Times New Roman"/>
          <w:sz w:val="24"/>
          <w:szCs w:val="24"/>
        </w:rPr>
        <w:t xml:space="preserve">if any </w:t>
      </w:r>
      <w:r w:rsidR="00F82331">
        <w:rPr>
          <w:rFonts w:ascii="Times New Roman" w:eastAsia="Times New Roman" w:hAnsi="Times New Roman" w:cs="Times New Roman"/>
          <w:sz w:val="24"/>
          <w:szCs w:val="24"/>
        </w:rPr>
        <w:t>technical fouls are called or an ejection or unsportsmanlike conduct of a</w:t>
      </w:r>
      <w:r w:rsidR="00DD15EC">
        <w:rPr>
          <w:rFonts w:ascii="Times New Roman" w:eastAsia="Times New Roman" w:hAnsi="Times New Roman" w:cs="Times New Roman"/>
          <w:sz w:val="24"/>
          <w:szCs w:val="24"/>
        </w:rPr>
        <w:t xml:space="preserve"> player, coach, or spectator </w:t>
      </w:r>
      <w:r w:rsidR="00F82331">
        <w:rPr>
          <w:rFonts w:ascii="Times New Roman" w:eastAsia="Times New Roman" w:hAnsi="Times New Roman" w:cs="Times New Roman"/>
          <w:sz w:val="24"/>
          <w:szCs w:val="24"/>
        </w:rPr>
        <w:t xml:space="preserve">is </w:t>
      </w:r>
      <w:r w:rsidR="00DD15EC">
        <w:rPr>
          <w:rFonts w:ascii="Times New Roman" w:eastAsia="Times New Roman" w:hAnsi="Times New Roman" w:cs="Times New Roman"/>
          <w:sz w:val="24"/>
          <w:szCs w:val="24"/>
        </w:rPr>
        <w:t>observed by game officials or game management.</w:t>
      </w:r>
      <w:r w:rsidRPr="002E01CF">
        <w:rPr>
          <w:rFonts w:ascii="Times New Roman" w:eastAsia="Times New Roman" w:hAnsi="Times New Roman" w:cs="Times New Roman"/>
          <w:sz w:val="24"/>
          <w:szCs w:val="24"/>
        </w:rPr>
        <w:t xml:space="preserve">  These infractions will be reported to the athletic personnel of the offending school.</w:t>
      </w:r>
    </w:p>
    <w:p w:rsidR="00A3412D" w:rsidRPr="00D377BE" w:rsidRDefault="00A3412D" w:rsidP="00A3412D">
      <w:pPr>
        <w:tabs>
          <w:tab w:val="left" w:pos="90"/>
        </w:tabs>
        <w:spacing w:after="0" w:line="240" w:lineRule="auto"/>
        <w:ind w:left="450"/>
        <w:jc w:val="both"/>
        <w:rPr>
          <w:rFonts w:ascii="Times New Roman" w:eastAsia="Times New Roman" w:hAnsi="Times New Roman" w:cs="Times New Roman"/>
          <w:sz w:val="24"/>
          <w:szCs w:val="24"/>
        </w:rPr>
      </w:pPr>
    </w:p>
    <w:p w:rsidR="00A3412D" w:rsidRPr="002E01CF"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2E01CF">
        <w:rPr>
          <w:rFonts w:ascii="Times New Roman" w:eastAsia="Times New Roman" w:hAnsi="Times New Roman" w:cs="Times New Roman"/>
          <w:b/>
          <w:sz w:val="24"/>
          <w:szCs w:val="24"/>
          <w:u w:val="single"/>
        </w:rPr>
        <w:t>FORFEITS</w:t>
      </w:r>
      <w:r w:rsidRPr="002E01CF">
        <w:rPr>
          <w:rFonts w:ascii="Times New Roman" w:eastAsia="Times New Roman" w:hAnsi="Times New Roman" w:cs="Times New Roman"/>
          <w:b/>
          <w:sz w:val="24"/>
          <w:szCs w:val="24"/>
        </w:rPr>
        <w:t xml:space="preserve">:  </w:t>
      </w:r>
    </w:p>
    <w:p w:rsidR="00A3412D" w:rsidRPr="00D377BE" w:rsidRDefault="00A3412D" w:rsidP="00A3412D">
      <w:pPr>
        <w:spacing w:after="0" w:line="240" w:lineRule="auto"/>
        <w:ind w:left="360" w:right="-432"/>
        <w:jc w:val="both"/>
        <w:rPr>
          <w:rFonts w:ascii="Times New Roman" w:eastAsia="Times New Roman" w:hAnsi="Times New Roman" w:cs="Times New Roman"/>
          <w:b/>
          <w:sz w:val="24"/>
          <w:szCs w:val="24"/>
        </w:rPr>
      </w:pPr>
    </w:p>
    <w:p w:rsidR="00A3412D" w:rsidRPr="00D377BE" w:rsidRDefault="00A3412D" w:rsidP="00426E08">
      <w:pPr>
        <w:pStyle w:val="ListParagraph"/>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Calibri" w:hAnsi="Times New Roman" w:cs="Times New Roman"/>
          <w:sz w:val="24"/>
          <w:szCs w:val="24"/>
        </w:rPr>
        <w:t>Failure to play a scheduled game will result in a forfeit.  If by the visiting team, a forfeit fee will be charg</w:t>
      </w:r>
      <w:r>
        <w:rPr>
          <w:rFonts w:ascii="Times New Roman" w:eastAsia="Calibri" w:hAnsi="Times New Roman" w:cs="Times New Roman"/>
          <w:sz w:val="24"/>
          <w:szCs w:val="24"/>
        </w:rPr>
        <w:t>ed for each scheduled game</w:t>
      </w:r>
      <w:r w:rsidRPr="00D377BE">
        <w:rPr>
          <w:rFonts w:ascii="Times New Roman" w:eastAsia="Calibri" w:hAnsi="Times New Roman" w:cs="Times New Roman"/>
          <w:sz w:val="24"/>
          <w:szCs w:val="24"/>
        </w:rPr>
        <w:t xml:space="preserve"> forfeited. A forfeit fee EQUAL TO THE COST TO THE HOST SITE IN OFFICIALS FEES AND AN ADDITIONAL $100 LOSS OF REVENUE PENALTY will be imposed. As to collection, the Lea</w:t>
      </w:r>
      <w:r>
        <w:rPr>
          <w:rFonts w:ascii="Times New Roman" w:eastAsia="Calibri" w:hAnsi="Times New Roman" w:cs="Times New Roman"/>
          <w:sz w:val="24"/>
          <w:szCs w:val="24"/>
        </w:rPr>
        <w:t xml:space="preserve">gue Manager </w:t>
      </w:r>
      <w:r w:rsidRPr="00D377BE">
        <w:rPr>
          <w:rFonts w:ascii="Times New Roman" w:eastAsia="Calibri" w:hAnsi="Times New Roman" w:cs="Times New Roman"/>
          <w:sz w:val="24"/>
          <w:szCs w:val="24"/>
        </w:rPr>
        <w:t>will receive notice of the forfeit from the home school. The report will include the amount of games forfeited and the school which caused the forfeit to occur.  The CSAA will then collect the fees from that school and forward to the host school. Forfeited games are not required to be rescheduled, but the schools involved may do so at a later date</w:t>
      </w:r>
    </w:p>
    <w:p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rsidR="00A3412D" w:rsidRPr="002E01CF"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E01CF">
        <w:rPr>
          <w:rFonts w:ascii="Times New Roman" w:eastAsia="Times New Roman" w:hAnsi="Times New Roman" w:cs="Times New Roman"/>
          <w:sz w:val="24"/>
          <w:szCs w:val="24"/>
        </w:rPr>
        <w:t xml:space="preserve">A team will be allowed a maximum of FIFTEEN (15) minutes grace time after the game time shown the schedule to field an official team to avoid a forfeit.  Note: If the team arrives FIVE minutes or less after the scheduled start time, the event will proceed as scheduled.  If the team arrives FIVE TO FIFTEEN minutes after the scheduled start time, the game will be reduced by </w:t>
      </w:r>
      <w:r w:rsidR="00F82331">
        <w:rPr>
          <w:rFonts w:ascii="Times New Roman" w:eastAsia="Times New Roman" w:hAnsi="Times New Roman" w:cs="Times New Roman"/>
          <w:sz w:val="24"/>
          <w:szCs w:val="24"/>
        </w:rPr>
        <w:t>one</w:t>
      </w:r>
      <w:r w:rsidRPr="002E01CF">
        <w:rPr>
          <w:rFonts w:ascii="Times New Roman" w:eastAsia="Times New Roman" w:hAnsi="Times New Roman" w:cs="Times New Roman"/>
          <w:sz w:val="24"/>
          <w:szCs w:val="24"/>
        </w:rPr>
        <w:t xml:space="preserve"> minute of playing time in each quarter.  The </w:t>
      </w:r>
      <w:r w:rsidR="00F82331">
        <w:rPr>
          <w:rFonts w:ascii="Times New Roman" w:eastAsia="Times New Roman" w:hAnsi="Times New Roman" w:cs="Times New Roman"/>
          <w:sz w:val="24"/>
          <w:szCs w:val="24"/>
        </w:rPr>
        <w:t>Site S</w:t>
      </w:r>
      <w:r w:rsidRPr="002E01CF">
        <w:rPr>
          <w:rFonts w:ascii="Times New Roman" w:eastAsia="Times New Roman" w:hAnsi="Times New Roman" w:cs="Times New Roman"/>
          <w:sz w:val="24"/>
          <w:szCs w:val="24"/>
        </w:rPr>
        <w:t>upervisor will mark the time and make the final decision.</w:t>
      </w:r>
    </w:p>
    <w:p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rsidR="00A3412D" w:rsidRPr="002E01CF"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E01CF">
        <w:rPr>
          <w:rFonts w:ascii="Times New Roman" w:eastAsia="Times New Roman" w:hAnsi="Times New Roman" w:cs="Times New Roman"/>
          <w:sz w:val="24"/>
          <w:szCs w:val="24"/>
        </w:rPr>
        <w:t xml:space="preserve">If a team cannot field the appropriate number of players at a host site, the game will be forfeited and no   play will be staged at the site for that grade division.  Officials will not be </w:t>
      </w:r>
      <w:r w:rsidR="00F82331">
        <w:rPr>
          <w:rFonts w:ascii="Times New Roman" w:eastAsia="Times New Roman" w:hAnsi="Times New Roman" w:cs="Times New Roman"/>
          <w:sz w:val="24"/>
          <w:szCs w:val="24"/>
        </w:rPr>
        <w:t>required</w:t>
      </w:r>
      <w:r w:rsidRPr="002E01CF">
        <w:rPr>
          <w:rFonts w:ascii="Times New Roman" w:eastAsia="Times New Roman" w:hAnsi="Times New Roman" w:cs="Times New Roman"/>
          <w:sz w:val="24"/>
          <w:szCs w:val="24"/>
        </w:rPr>
        <w:t xml:space="preserve"> to officiate a practice or scrimmage session. </w:t>
      </w:r>
    </w:p>
    <w:p w:rsidR="00A3412D" w:rsidRPr="00D377BE" w:rsidRDefault="00A3412D" w:rsidP="00A3412D">
      <w:pPr>
        <w:spacing w:after="0" w:line="240" w:lineRule="auto"/>
        <w:ind w:left="720"/>
        <w:jc w:val="both"/>
        <w:rPr>
          <w:rFonts w:ascii="Times New Roman" w:eastAsia="Times New Roman" w:hAnsi="Times New Roman" w:cs="Times New Roman"/>
          <w:sz w:val="24"/>
          <w:szCs w:val="24"/>
        </w:rPr>
      </w:pPr>
    </w:p>
    <w:p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PROTESTS</w:t>
      </w:r>
      <w:r w:rsidRPr="00D377BE">
        <w:rPr>
          <w:rFonts w:ascii="Times New Roman" w:eastAsia="Times New Roman" w:hAnsi="Times New Roman" w:cs="Times New Roman"/>
          <w:b/>
          <w:sz w:val="24"/>
          <w:szCs w:val="24"/>
        </w:rPr>
        <w:t>:</w:t>
      </w:r>
    </w:p>
    <w:p w:rsidR="00A3412D" w:rsidRPr="00D377BE" w:rsidRDefault="00A3412D" w:rsidP="00A3412D">
      <w:pPr>
        <w:spacing w:after="0" w:line="240" w:lineRule="auto"/>
        <w:ind w:right="-432" w:firstLine="285"/>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There shall be no protest made of an official's judgment.</w:t>
      </w:r>
    </w:p>
    <w:p w:rsidR="00A3412D" w:rsidRPr="00D377BE" w:rsidRDefault="00A3412D" w:rsidP="00A3412D">
      <w:pPr>
        <w:spacing w:after="0" w:line="240" w:lineRule="auto"/>
        <w:ind w:right="-432" w:firstLine="405"/>
        <w:jc w:val="both"/>
        <w:rPr>
          <w:rFonts w:ascii="Times New Roman" w:eastAsia="Times New Roman" w:hAnsi="Times New Roman" w:cs="Times New Roman"/>
          <w:sz w:val="24"/>
          <w:szCs w:val="24"/>
        </w:rPr>
      </w:pPr>
    </w:p>
    <w:p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Please refer to </w:t>
      </w:r>
      <w:r w:rsidR="00CA2C37">
        <w:rPr>
          <w:rFonts w:ascii="Times New Roman" w:eastAsia="Times New Roman" w:hAnsi="Times New Roman" w:cs="Times New Roman"/>
          <w:sz w:val="24"/>
          <w:szCs w:val="24"/>
        </w:rPr>
        <w:t xml:space="preserve">Section IX </w:t>
      </w:r>
      <w:r w:rsidRPr="00D377BE">
        <w:rPr>
          <w:rFonts w:ascii="Times New Roman" w:eastAsia="Times New Roman" w:hAnsi="Times New Roman" w:cs="Times New Roman"/>
          <w:sz w:val="24"/>
          <w:szCs w:val="24"/>
        </w:rPr>
        <w:t>Pro</w:t>
      </w:r>
      <w:r>
        <w:rPr>
          <w:rFonts w:ascii="Times New Roman" w:eastAsia="Times New Roman" w:hAnsi="Times New Roman" w:cs="Times New Roman"/>
          <w:sz w:val="24"/>
          <w:szCs w:val="24"/>
        </w:rPr>
        <w:t>test</w:t>
      </w:r>
      <w:r w:rsidR="00CA2C37">
        <w:rPr>
          <w:rFonts w:ascii="Times New Roman" w:eastAsia="Times New Roman" w:hAnsi="Times New Roman" w:cs="Times New Roman"/>
          <w:sz w:val="24"/>
          <w:szCs w:val="24"/>
        </w:rPr>
        <w:t>s</w:t>
      </w:r>
      <w:r>
        <w:rPr>
          <w:rFonts w:ascii="Times New Roman" w:eastAsia="Times New Roman" w:hAnsi="Times New Roman" w:cs="Times New Roman"/>
          <w:sz w:val="24"/>
          <w:szCs w:val="24"/>
        </w:rPr>
        <w:t>/Complaint</w:t>
      </w:r>
      <w:r w:rsidR="00CA2C37">
        <w:rPr>
          <w:rFonts w:ascii="Times New Roman" w:eastAsia="Times New Roman" w:hAnsi="Times New Roman" w:cs="Times New Roman"/>
          <w:sz w:val="24"/>
          <w:szCs w:val="24"/>
        </w:rPr>
        <w:t>s</w:t>
      </w:r>
      <w:r>
        <w:rPr>
          <w:rFonts w:ascii="Times New Roman" w:eastAsia="Times New Roman" w:hAnsi="Times New Roman" w:cs="Times New Roman"/>
          <w:sz w:val="24"/>
          <w:szCs w:val="24"/>
        </w:rPr>
        <w:t>/Appeal</w:t>
      </w:r>
      <w:r w:rsidR="00F82331">
        <w:rPr>
          <w:rFonts w:ascii="Times New Roman" w:eastAsia="Times New Roman" w:hAnsi="Times New Roman" w:cs="Times New Roman"/>
          <w:sz w:val="24"/>
          <w:szCs w:val="24"/>
        </w:rPr>
        <w:t>s</w:t>
      </w:r>
      <w:r w:rsidR="007C2CAE">
        <w:rPr>
          <w:rFonts w:ascii="Times New Roman" w:eastAsia="Times New Roman" w:hAnsi="Times New Roman" w:cs="Times New Roman"/>
          <w:sz w:val="24"/>
          <w:szCs w:val="24"/>
        </w:rPr>
        <w:t xml:space="preserve"> </w:t>
      </w:r>
      <w:r w:rsidR="00CA2C37">
        <w:rPr>
          <w:rFonts w:ascii="Times New Roman" w:eastAsia="Times New Roman" w:hAnsi="Times New Roman" w:cs="Times New Roman"/>
          <w:sz w:val="24"/>
          <w:szCs w:val="24"/>
        </w:rPr>
        <w:t>o</w:t>
      </w:r>
      <w:r w:rsidRPr="00D377BE">
        <w:rPr>
          <w:rFonts w:ascii="Times New Roman" w:eastAsia="Times New Roman" w:hAnsi="Times New Roman" w:cs="Times New Roman"/>
          <w:sz w:val="24"/>
          <w:szCs w:val="24"/>
        </w:rPr>
        <w:t xml:space="preserve">f the CSAA </w:t>
      </w:r>
      <w:r w:rsidR="00CA2C37">
        <w:rPr>
          <w:rFonts w:ascii="Times New Roman" w:eastAsia="Times New Roman" w:hAnsi="Times New Roman" w:cs="Times New Roman"/>
          <w:sz w:val="24"/>
          <w:szCs w:val="24"/>
        </w:rPr>
        <w:t>Handbook</w:t>
      </w:r>
      <w:r w:rsidRPr="00D377BE">
        <w:rPr>
          <w:rFonts w:ascii="Times New Roman" w:eastAsia="Times New Roman" w:hAnsi="Times New Roman" w:cs="Times New Roman"/>
          <w:sz w:val="24"/>
          <w:szCs w:val="24"/>
        </w:rPr>
        <w:t xml:space="preserve"> which outlines how to address a complaint concerning a CSAA issue.</w:t>
      </w:r>
    </w:p>
    <w:p w:rsidR="00A3412D" w:rsidRPr="00D377BE" w:rsidRDefault="00A3412D" w:rsidP="00A3412D">
      <w:pPr>
        <w:spacing w:after="0" w:line="240" w:lineRule="auto"/>
        <w:ind w:left="1125" w:right="-432" w:firstLine="60"/>
        <w:jc w:val="both"/>
        <w:rPr>
          <w:rFonts w:ascii="Times New Roman" w:eastAsia="Times New Roman" w:hAnsi="Times New Roman" w:cs="Times New Roman"/>
          <w:sz w:val="24"/>
          <w:szCs w:val="24"/>
        </w:rPr>
      </w:pPr>
    </w:p>
    <w:p w:rsidR="00A3412D" w:rsidRPr="00D377BE" w:rsidRDefault="00A3412D" w:rsidP="00426E08">
      <w:pPr>
        <w:pStyle w:val="ListParagraph"/>
        <w:numPr>
          <w:ilvl w:val="0"/>
          <w:numId w:val="3"/>
        </w:numPr>
        <w:spacing w:after="0" w:line="240" w:lineRule="auto"/>
        <w:jc w:val="both"/>
        <w:rPr>
          <w:rFonts w:ascii="Times New Roman" w:eastAsia="Times New Roman" w:hAnsi="Times New Roman" w:cs="Times New Roman"/>
          <w:sz w:val="24"/>
          <w:szCs w:val="24"/>
        </w:rPr>
      </w:pPr>
      <w:r w:rsidRPr="00D377BE">
        <w:rPr>
          <w:rFonts w:ascii="Times New Roman" w:eastAsia="Times New Roman" w:hAnsi="Times New Roman" w:cs="Times New Roman"/>
          <w:b/>
          <w:sz w:val="24"/>
          <w:szCs w:val="24"/>
          <w:u w:val="single"/>
        </w:rPr>
        <w:t>SANCTIONS</w:t>
      </w:r>
      <w:r w:rsidRPr="00D377BE">
        <w:rPr>
          <w:rFonts w:ascii="Times New Roman" w:eastAsia="Times New Roman" w:hAnsi="Times New Roman" w:cs="Times New Roman"/>
          <w:sz w:val="24"/>
          <w:szCs w:val="24"/>
        </w:rPr>
        <w:t xml:space="preserve">:  </w:t>
      </w:r>
    </w:p>
    <w:p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rsidR="007C2CAE" w:rsidRDefault="00A3412D" w:rsidP="00CA2C37">
      <w:pPr>
        <w:tabs>
          <w:tab w:val="left" w:pos="90"/>
        </w:tabs>
        <w:spacing w:after="0" w:line="240" w:lineRule="auto"/>
        <w:ind w:left="446"/>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Sanctions will be imposed for violation of league guidelines, rules, regulations, policies, or procedures.</w:t>
      </w:r>
      <w:r w:rsidR="00CA2C37">
        <w:rPr>
          <w:rFonts w:ascii="Times New Roman" w:eastAsia="Times New Roman" w:hAnsi="Times New Roman" w:cs="Times New Roman"/>
          <w:sz w:val="24"/>
          <w:szCs w:val="24"/>
        </w:rPr>
        <w:t xml:space="preserve"> </w:t>
      </w:r>
      <w:r w:rsidR="00CA2C37" w:rsidRPr="00CA2C37">
        <w:rPr>
          <w:rFonts w:ascii="Times New Roman" w:eastAsia="Times New Roman" w:hAnsi="Times New Roman" w:cs="Times New Roman"/>
          <w:sz w:val="24"/>
          <w:szCs w:val="24"/>
        </w:rPr>
        <w:t xml:space="preserve"> </w:t>
      </w:r>
      <w:r w:rsidR="00CA2C37">
        <w:rPr>
          <w:rFonts w:ascii="Times New Roman" w:eastAsia="Times New Roman" w:hAnsi="Times New Roman" w:cs="Times New Roman"/>
          <w:sz w:val="24"/>
          <w:szCs w:val="24"/>
        </w:rPr>
        <w:t>Refer to Section VIII, Sanctions in the CSAA Handbook for more details</w:t>
      </w:r>
    </w:p>
    <w:p w:rsidR="00CA2C37" w:rsidRDefault="00CA2C37" w:rsidP="00CA2C37">
      <w:pPr>
        <w:tabs>
          <w:tab w:val="left" w:pos="90"/>
        </w:tabs>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3412D" w:rsidRPr="00D377BE" w:rsidRDefault="00A3412D" w:rsidP="00A3412D">
      <w:pPr>
        <w:spacing w:after="0" w:line="240" w:lineRule="auto"/>
        <w:ind w:left="-432"/>
        <w:jc w:val="both"/>
        <w:rPr>
          <w:rFonts w:ascii="Times New Roman" w:eastAsia="Times New Roman" w:hAnsi="Times New Roman" w:cs="Times New Roman"/>
          <w:sz w:val="24"/>
          <w:szCs w:val="24"/>
        </w:rPr>
      </w:pPr>
    </w:p>
    <w:p w:rsidR="00A3412D" w:rsidRDefault="00A3412D" w:rsidP="00426E08">
      <w:pPr>
        <w:pStyle w:val="ListParagraph"/>
        <w:numPr>
          <w:ilvl w:val="0"/>
          <w:numId w:val="3"/>
        </w:numPr>
        <w:spacing w:after="0" w:line="240" w:lineRule="auto"/>
        <w:jc w:val="both"/>
        <w:rPr>
          <w:rFonts w:ascii="Times New Roman" w:eastAsia="Times New Roman" w:hAnsi="Times New Roman" w:cs="Times New Roman"/>
          <w:b/>
          <w:sz w:val="24"/>
          <w:szCs w:val="24"/>
          <w:u w:val="single"/>
        </w:rPr>
      </w:pPr>
      <w:r w:rsidRPr="004B4626">
        <w:rPr>
          <w:rFonts w:ascii="Times New Roman" w:eastAsia="Times New Roman" w:hAnsi="Times New Roman" w:cs="Times New Roman"/>
          <w:b/>
          <w:sz w:val="24"/>
          <w:szCs w:val="24"/>
          <w:u w:val="single"/>
        </w:rPr>
        <w:t xml:space="preserve">CSAA </w:t>
      </w:r>
      <w:r>
        <w:rPr>
          <w:rFonts w:ascii="Times New Roman" w:eastAsia="Times New Roman" w:hAnsi="Times New Roman" w:cs="Times New Roman"/>
          <w:b/>
          <w:sz w:val="24"/>
          <w:szCs w:val="24"/>
          <w:u w:val="single"/>
        </w:rPr>
        <w:t>GYMNASIUMS—MANDATORY BASKETBALL SPECIFICATIONS FOR HOST SITE</w:t>
      </w:r>
    </w:p>
    <w:p w:rsidR="00A3412D" w:rsidRPr="004B4626" w:rsidRDefault="00A3412D" w:rsidP="00A3412D">
      <w:pPr>
        <w:pStyle w:val="ListParagraph"/>
        <w:spacing w:after="0" w:line="240" w:lineRule="auto"/>
        <w:ind w:left="360"/>
        <w:jc w:val="both"/>
        <w:rPr>
          <w:rFonts w:ascii="Times New Roman" w:eastAsia="Times New Roman" w:hAnsi="Times New Roman" w:cs="Times New Roman"/>
          <w:b/>
          <w:sz w:val="24"/>
          <w:szCs w:val="24"/>
          <w:u w:val="single"/>
        </w:rPr>
      </w:pPr>
    </w:p>
    <w:p w:rsidR="00A3412D" w:rsidRDefault="0059740A" w:rsidP="00A3412D">
      <w:pPr>
        <w:spacing w:after="0"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412D">
        <w:rPr>
          <w:rFonts w:ascii="Times New Roman" w:eastAsia="Times New Roman" w:hAnsi="Times New Roman" w:cs="Times New Roman"/>
          <w:sz w:val="24"/>
          <w:szCs w:val="24"/>
        </w:rPr>
        <w:t>See diagram below</w:t>
      </w:r>
      <w:r>
        <w:rPr>
          <w:rFonts w:ascii="Times New Roman" w:eastAsia="Times New Roman" w:hAnsi="Times New Roman" w:cs="Times New Roman"/>
          <w:sz w:val="24"/>
          <w:szCs w:val="24"/>
        </w:rPr>
        <w:t>)</w:t>
      </w:r>
    </w:p>
    <w:p w:rsidR="00A3412D" w:rsidRPr="00D377BE" w:rsidRDefault="00A3412D" w:rsidP="00A3412D">
      <w:pPr>
        <w:spacing w:after="0" w:line="240" w:lineRule="auto"/>
        <w:ind w:left="432"/>
        <w:jc w:val="both"/>
        <w:rPr>
          <w:rFonts w:ascii="Times New Roman" w:eastAsia="Times New Roman" w:hAnsi="Times New Roman" w:cs="Times New Roman"/>
          <w:sz w:val="24"/>
          <w:szCs w:val="24"/>
        </w:rPr>
      </w:pPr>
    </w:p>
    <w:p w:rsidR="00A3412D" w:rsidRPr="004B4626"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three (</w:t>
      </w:r>
      <w:r w:rsidRPr="004B462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4B4626">
        <w:rPr>
          <w:rFonts w:ascii="Times New Roman" w:eastAsia="Times New Roman" w:hAnsi="Times New Roman" w:cs="Times New Roman"/>
          <w:sz w:val="24"/>
          <w:szCs w:val="24"/>
        </w:rPr>
        <w:t>-point circle must be applied to both ends of the court</w:t>
      </w:r>
      <w:r>
        <w:rPr>
          <w:rFonts w:ascii="Times New Roman" w:eastAsia="Times New Roman" w:hAnsi="Times New Roman" w:cs="Times New Roman"/>
          <w:sz w:val="24"/>
          <w:szCs w:val="24"/>
        </w:rPr>
        <w:t>.</w:t>
      </w:r>
    </w:p>
    <w:p w:rsidR="00A3412D" w:rsidRPr="00D377BE" w:rsidRDefault="00A3412D" w:rsidP="00A3412D">
      <w:pPr>
        <w:spacing w:after="0" w:line="240" w:lineRule="auto"/>
        <w:jc w:val="both"/>
        <w:rPr>
          <w:rFonts w:ascii="Times New Roman" w:eastAsia="Times New Roman" w:hAnsi="Times New Roman" w:cs="Times New Roman"/>
          <w:sz w:val="24"/>
          <w:szCs w:val="24"/>
        </w:rPr>
      </w:pPr>
    </w:p>
    <w:p w:rsidR="00A3412D" w:rsidRPr="004B4626"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4B4626">
        <w:rPr>
          <w:rFonts w:ascii="Times New Roman" w:eastAsia="Times New Roman" w:hAnsi="Times New Roman" w:cs="Times New Roman"/>
          <w:sz w:val="24"/>
          <w:szCs w:val="24"/>
        </w:rPr>
        <w:t xml:space="preserve">Coaches restraining lines must be clearly marked </w:t>
      </w:r>
      <w:r>
        <w:rPr>
          <w:rFonts w:ascii="Times New Roman" w:eastAsia="Times New Roman" w:hAnsi="Times New Roman" w:cs="Times New Roman"/>
          <w:sz w:val="24"/>
          <w:szCs w:val="24"/>
        </w:rPr>
        <w:t>at each players’ bench.  The coach’s b</w:t>
      </w:r>
      <w:r w:rsidRPr="004B4626">
        <w:rPr>
          <w:rFonts w:ascii="Times New Roman" w:eastAsia="Times New Roman" w:hAnsi="Times New Roman" w:cs="Times New Roman"/>
          <w:sz w:val="24"/>
          <w:szCs w:val="24"/>
        </w:rPr>
        <w:t xml:space="preserve">ox is </w:t>
      </w:r>
      <w:r>
        <w:rPr>
          <w:rFonts w:ascii="Times New Roman" w:eastAsia="Times New Roman" w:hAnsi="Times New Roman" w:cs="Times New Roman"/>
          <w:sz w:val="24"/>
          <w:szCs w:val="24"/>
        </w:rPr>
        <w:t>six (6) feet in length.  L</w:t>
      </w:r>
      <w:r w:rsidRPr="004B4626">
        <w:rPr>
          <w:rFonts w:ascii="Times New Roman" w:eastAsia="Times New Roman" w:hAnsi="Times New Roman" w:cs="Times New Roman"/>
          <w:sz w:val="24"/>
          <w:szCs w:val="24"/>
        </w:rPr>
        <w:t>ines sh</w:t>
      </w:r>
      <w:r>
        <w:rPr>
          <w:rFonts w:ascii="Times New Roman" w:eastAsia="Times New Roman" w:hAnsi="Times New Roman" w:cs="Times New Roman"/>
          <w:sz w:val="24"/>
          <w:szCs w:val="24"/>
        </w:rPr>
        <w:t xml:space="preserve">ould clearly mark each end of the coach’s </w:t>
      </w:r>
      <w:r w:rsidRPr="004B4626">
        <w:rPr>
          <w:rFonts w:ascii="Times New Roman" w:eastAsia="Times New Roman" w:hAnsi="Times New Roman" w:cs="Times New Roman"/>
          <w:sz w:val="24"/>
          <w:szCs w:val="24"/>
        </w:rPr>
        <w:t>box.</w:t>
      </w:r>
    </w:p>
    <w:p w:rsidR="00A3412D" w:rsidRPr="00D377BE" w:rsidRDefault="00A3412D" w:rsidP="00A3412D">
      <w:pPr>
        <w:spacing w:after="0" w:line="240" w:lineRule="auto"/>
        <w:jc w:val="both"/>
        <w:rPr>
          <w:rFonts w:ascii="Times New Roman" w:eastAsia="Times New Roman" w:hAnsi="Times New Roman" w:cs="Times New Roman"/>
          <w:sz w:val="24"/>
          <w:szCs w:val="24"/>
        </w:rPr>
      </w:pPr>
    </w:p>
    <w:p w:rsidR="00A3412D" w:rsidRDefault="00A3412D" w:rsidP="00426E08">
      <w:pPr>
        <w:pStyle w:val="ListParagraph"/>
        <w:widowControl w:val="0"/>
        <w:numPr>
          <w:ilvl w:val="1"/>
          <w:numId w:val="3"/>
        </w:numPr>
        <w:spacing w:after="0" w:line="240" w:lineRule="auto"/>
        <w:jc w:val="both"/>
        <w:rPr>
          <w:rFonts w:ascii="Times New Roman" w:eastAsia="Times New Roman" w:hAnsi="Times New Roman" w:cs="Times New Roman"/>
          <w:sz w:val="24"/>
          <w:szCs w:val="24"/>
        </w:rPr>
      </w:pPr>
      <w:r w:rsidRPr="00B0478E">
        <w:rPr>
          <w:rFonts w:ascii="Times New Roman" w:eastAsia="Times New Roman" w:hAnsi="Times New Roman" w:cs="Times New Roman"/>
          <w:sz w:val="24"/>
          <w:szCs w:val="24"/>
        </w:rPr>
        <w:t>Cheerleaders’ restricted area(s) must be clearly marked.  Host sites must designate areas for home and visitor cheerleaders.  Either or both end lines may be used for this purpose. A dotted line must be marked three (3) feet from the free throw lane extended and three (3) feet from the end line.  Cheerleaders must remain in the designated area(s) or in the bleachers.</w:t>
      </w:r>
      <w:r>
        <w:rPr>
          <w:rFonts w:ascii="Times New Roman" w:eastAsia="Times New Roman" w:hAnsi="Times New Roman" w:cs="Times New Roman"/>
          <w:sz w:val="24"/>
          <w:szCs w:val="24"/>
        </w:rPr>
        <w:t xml:space="preserve"> </w:t>
      </w:r>
      <w:r w:rsidRPr="00B0478E">
        <w:rPr>
          <w:rFonts w:ascii="Times New Roman" w:eastAsia="Times New Roman" w:hAnsi="Times New Roman" w:cs="Times New Roman"/>
          <w:sz w:val="24"/>
          <w:szCs w:val="24"/>
        </w:rPr>
        <w:t xml:space="preserve"> Cheerleaders may locate on the side of the court if one side of the court is vacant of any seating </w:t>
      </w:r>
      <w:r>
        <w:rPr>
          <w:rFonts w:ascii="Times New Roman" w:eastAsia="Times New Roman" w:hAnsi="Times New Roman" w:cs="Times New Roman"/>
          <w:sz w:val="24"/>
          <w:szCs w:val="24"/>
        </w:rPr>
        <w:t>of players or fans.  N</w:t>
      </w:r>
      <w:r w:rsidRPr="00B0478E">
        <w:rPr>
          <w:rFonts w:ascii="Times New Roman" w:eastAsia="Times New Roman" w:hAnsi="Times New Roman" w:cs="Times New Roman"/>
          <w:sz w:val="24"/>
          <w:szCs w:val="24"/>
        </w:rPr>
        <w:t>o markings are needed if this type of location exists at a host site.</w:t>
      </w:r>
    </w:p>
    <w:p w:rsidR="0059740A" w:rsidRPr="0059740A" w:rsidRDefault="0059740A" w:rsidP="0059740A">
      <w:pPr>
        <w:pStyle w:val="ListParagraph"/>
        <w:rPr>
          <w:rFonts w:ascii="Times New Roman" w:eastAsia="Times New Roman" w:hAnsi="Times New Roman" w:cs="Times New Roman"/>
          <w:sz w:val="24"/>
          <w:szCs w:val="24"/>
        </w:rPr>
      </w:pPr>
    </w:p>
    <w:p w:rsidR="00A3412D" w:rsidRPr="00A3412D" w:rsidRDefault="00A3412D" w:rsidP="00A3412D">
      <w:pPr>
        <w:spacing w:after="0" w:line="240" w:lineRule="auto"/>
        <w:ind w:left="-432"/>
        <w:rPr>
          <w:rFonts w:ascii="Times New Roman" w:eastAsia="Times New Roman" w:hAnsi="Times New Roman" w:cs="Times New Roman"/>
          <w:b/>
          <w:sz w:val="24"/>
          <w:szCs w:val="20"/>
        </w:rPr>
      </w:pPr>
      <w:r w:rsidRPr="00B9656F">
        <w:rPr>
          <w:rFonts w:ascii="Calibri" w:eastAsia="Calibri" w:hAnsi="Calibri" w:cs="Times New Roman"/>
          <w:noProof/>
        </w:rPr>
        <w:drawing>
          <wp:inline distT="0" distB="0" distL="0" distR="0" wp14:anchorId="14F3F898" wp14:editId="6E94A5A6">
            <wp:extent cx="5943600" cy="3202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02157"/>
                    </a:xfrm>
                    <a:prstGeom prst="rect">
                      <a:avLst/>
                    </a:prstGeom>
                    <a:noFill/>
                    <a:ln>
                      <a:noFill/>
                    </a:ln>
                  </pic:spPr>
                </pic:pic>
              </a:graphicData>
            </a:graphic>
          </wp:inline>
        </w:drawing>
      </w:r>
    </w:p>
    <w:sectPr w:rsidR="00A3412D" w:rsidRPr="00A3412D" w:rsidSect="00A341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6E" w:rsidRDefault="00A12C6E" w:rsidP="00426E08">
      <w:pPr>
        <w:spacing w:after="0" w:line="240" w:lineRule="auto"/>
      </w:pPr>
      <w:r>
        <w:separator/>
      </w:r>
    </w:p>
  </w:endnote>
  <w:endnote w:type="continuationSeparator" w:id="0">
    <w:p w:rsidR="00A12C6E" w:rsidRDefault="00A12C6E" w:rsidP="0042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92806"/>
      <w:docPartObj>
        <w:docPartGallery w:val="Page Numbers (Bottom of Page)"/>
        <w:docPartUnique/>
      </w:docPartObj>
    </w:sdtPr>
    <w:sdtEndPr>
      <w:rPr>
        <w:noProof/>
      </w:rPr>
    </w:sdtEndPr>
    <w:sdtContent>
      <w:p w:rsidR="00B73578" w:rsidRDefault="00B73578">
        <w:pPr>
          <w:pStyle w:val="Footer"/>
          <w:jc w:val="center"/>
        </w:pPr>
        <w:r>
          <w:fldChar w:fldCharType="begin"/>
        </w:r>
        <w:r>
          <w:instrText xml:space="preserve"> PAGE   \* MERGEFORMAT </w:instrText>
        </w:r>
        <w:r>
          <w:fldChar w:fldCharType="separate"/>
        </w:r>
        <w:r w:rsidR="002E4E3A">
          <w:rPr>
            <w:noProof/>
          </w:rPr>
          <w:t>9</w:t>
        </w:r>
        <w:r>
          <w:rPr>
            <w:noProof/>
          </w:rPr>
          <w:fldChar w:fldCharType="end"/>
        </w:r>
      </w:p>
    </w:sdtContent>
  </w:sdt>
  <w:p w:rsidR="00B73578" w:rsidRDefault="00B7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6E" w:rsidRDefault="00A12C6E" w:rsidP="00426E08">
      <w:pPr>
        <w:spacing w:after="0" w:line="240" w:lineRule="auto"/>
      </w:pPr>
      <w:r>
        <w:separator/>
      </w:r>
    </w:p>
  </w:footnote>
  <w:footnote w:type="continuationSeparator" w:id="0">
    <w:p w:rsidR="00A12C6E" w:rsidRDefault="00A12C6E" w:rsidP="0042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00"/>
    <w:multiLevelType w:val="hybridMultilevel"/>
    <w:tmpl w:val="08F8546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913AEE"/>
    <w:multiLevelType w:val="hybridMultilevel"/>
    <w:tmpl w:val="1F06ABA6"/>
    <w:lvl w:ilvl="0" w:tplc="117881A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01CEE"/>
    <w:multiLevelType w:val="hybridMultilevel"/>
    <w:tmpl w:val="4A0AE5D4"/>
    <w:lvl w:ilvl="0" w:tplc="9BB03F78">
      <w:start w:val="14"/>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1174"/>
    <w:multiLevelType w:val="hybridMultilevel"/>
    <w:tmpl w:val="61CEA16E"/>
    <w:lvl w:ilvl="0" w:tplc="4B927090">
      <w:start w:val="2"/>
      <w:numFmt w:val="decimal"/>
      <w:lvlText w:val="%1)"/>
      <w:lvlJc w:val="left"/>
      <w:pPr>
        <w:ind w:left="81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7780D9C"/>
    <w:multiLevelType w:val="hybridMultilevel"/>
    <w:tmpl w:val="943671A2"/>
    <w:lvl w:ilvl="0" w:tplc="8A7642BE">
      <w:start w:val="1"/>
      <w:numFmt w:val="upp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533B8"/>
    <w:multiLevelType w:val="hybridMultilevel"/>
    <w:tmpl w:val="986E2390"/>
    <w:lvl w:ilvl="0" w:tplc="117881A4">
      <w:start w:val="1"/>
      <w:numFmt w:val="decimal"/>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A107D76"/>
    <w:multiLevelType w:val="hybridMultilevel"/>
    <w:tmpl w:val="F68E6A2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FA1097"/>
    <w:multiLevelType w:val="hybridMultilevel"/>
    <w:tmpl w:val="BBC4D562"/>
    <w:lvl w:ilvl="0" w:tplc="80B4D8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E0C"/>
    <w:multiLevelType w:val="hybridMultilevel"/>
    <w:tmpl w:val="0FB4CF48"/>
    <w:lvl w:ilvl="0" w:tplc="8A7642BE">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71075"/>
    <w:multiLevelType w:val="hybridMultilevel"/>
    <w:tmpl w:val="316A229E"/>
    <w:lvl w:ilvl="0" w:tplc="117881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13A5C"/>
    <w:multiLevelType w:val="hybridMultilevel"/>
    <w:tmpl w:val="CF383BF6"/>
    <w:lvl w:ilvl="0" w:tplc="67E063B4">
      <w:start w:val="1"/>
      <w:numFmt w:val="decimal"/>
      <w:lvlText w:val="%1."/>
      <w:lvlJc w:val="left"/>
      <w:pPr>
        <w:tabs>
          <w:tab w:val="num" w:pos="1440"/>
        </w:tabs>
        <w:ind w:left="1440" w:hanging="360"/>
      </w:pPr>
      <w:rPr>
        <w:rFonts w:ascii="Times New Roman" w:eastAsia="Times New Roman" w:hAnsi="Times New Roman" w:cs="Times New Roman"/>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88C2FFC"/>
    <w:multiLevelType w:val="hybridMultilevel"/>
    <w:tmpl w:val="35A6A4BA"/>
    <w:lvl w:ilvl="0" w:tplc="158872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E6455A"/>
    <w:multiLevelType w:val="hybridMultilevel"/>
    <w:tmpl w:val="829AB914"/>
    <w:lvl w:ilvl="0" w:tplc="8A7642BE">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4DF5"/>
    <w:multiLevelType w:val="hybridMultilevel"/>
    <w:tmpl w:val="F594DAFE"/>
    <w:lvl w:ilvl="0" w:tplc="8A7642BE">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05E3"/>
    <w:multiLevelType w:val="hybridMultilevel"/>
    <w:tmpl w:val="F948FD9C"/>
    <w:lvl w:ilvl="0" w:tplc="8A7642BE">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B552E"/>
    <w:multiLevelType w:val="hybridMultilevel"/>
    <w:tmpl w:val="95C05E06"/>
    <w:lvl w:ilvl="0" w:tplc="80B4D8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A887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71ACF"/>
    <w:multiLevelType w:val="hybridMultilevel"/>
    <w:tmpl w:val="7D966710"/>
    <w:lvl w:ilvl="0" w:tplc="8A7642BE">
      <w:start w:val="1"/>
      <w:numFmt w:val="upperLetter"/>
      <w:lvlText w:val="%1)"/>
      <w:lvlJc w:val="left"/>
      <w:pPr>
        <w:ind w:left="1897" w:hanging="360"/>
      </w:pPr>
      <w:rPr>
        <w:rFonts w:ascii="Times New Roman" w:eastAsia="Times New Roman" w:hAnsi="Times New Roman" w:cs="Times New Roman"/>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15:restartNumberingAfterBreak="0">
    <w:nsid w:val="46806833"/>
    <w:multiLevelType w:val="hybridMultilevel"/>
    <w:tmpl w:val="6A8623FE"/>
    <w:lvl w:ilvl="0" w:tplc="8A7642BE">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86494"/>
    <w:multiLevelType w:val="hybridMultilevel"/>
    <w:tmpl w:val="53A68DB0"/>
    <w:lvl w:ilvl="0" w:tplc="2A8E0A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73668C"/>
    <w:multiLevelType w:val="hybridMultilevel"/>
    <w:tmpl w:val="16145160"/>
    <w:lvl w:ilvl="0" w:tplc="4B927090">
      <w:start w:val="2"/>
      <w:numFmt w:val="decimal"/>
      <w:lvlText w:val="%1)"/>
      <w:lvlJc w:val="left"/>
      <w:pPr>
        <w:ind w:left="360" w:hanging="360"/>
      </w:pPr>
      <w:rPr>
        <w:rFonts w:hint="default"/>
        <w:b/>
      </w:rPr>
    </w:lvl>
    <w:lvl w:ilvl="1" w:tplc="8A7642BE">
      <w:start w:val="1"/>
      <w:numFmt w:val="upperLetter"/>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49F46AA4">
      <w:start w:val="1"/>
      <w:numFmt w:val="decimal"/>
      <w:lvlText w:val="%4)"/>
      <w:lvlJc w:val="left"/>
      <w:pPr>
        <w:ind w:left="1080" w:hanging="360"/>
      </w:pPr>
      <w:rPr>
        <w:rFonts w:ascii="Times New Roman" w:eastAsia="Times New Roman" w:hAnsi="Times New Roman" w:cs="Times New Roman"/>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14569"/>
    <w:multiLevelType w:val="hybridMultilevel"/>
    <w:tmpl w:val="725A5A36"/>
    <w:lvl w:ilvl="0" w:tplc="5C8284FE">
      <w:start w:val="2"/>
      <w:numFmt w:val="decimal"/>
      <w:lvlText w:val="%1."/>
      <w:lvlJc w:val="left"/>
      <w:pPr>
        <w:tabs>
          <w:tab w:val="num" w:pos="810"/>
        </w:tabs>
        <w:ind w:left="810" w:hanging="360"/>
      </w:pPr>
      <w:rPr>
        <w:rFonts w:ascii="Times New Roman" w:hAnsi="Times New Roman" w:cs="Times New Roman" w:hint="default"/>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5F202864"/>
    <w:multiLevelType w:val="hybridMultilevel"/>
    <w:tmpl w:val="D1F66862"/>
    <w:lvl w:ilvl="0" w:tplc="8C4CDA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F64CA"/>
    <w:multiLevelType w:val="hybridMultilevel"/>
    <w:tmpl w:val="C80291E8"/>
    <w:lvl w:ilvl="0" w:tplc="B950DC3E">
      <w:start w:val="1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45E3F"/>
    <w:multiLevelType w:val="hybridMultilevel"/>
    <w:tmpl w:val="C1AA3ACA"/>
    <w:lvl w:ilvl="0" w:tplc="BEFA1B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52C44"/>
    <w:multiLevelType w:val="hybridMultilevel"/>
    <w:tmpl w:val="6FCEBE66"/>
    <w:lvl w:ilvl="0" w:tplc="4F2A73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71772B"/>
    <w:multiLevelType w:val="hybridMultilevel"/>
    <w:tmpl w:val="4224D6F8"/>
    <w:lvl w:ilvl="0" w:tplc="B68827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2C6F69"/>
    <w:multiLevelType w:val="hybridMultilevel"/>
    <w:tmpl w:val="349EFAE6"/>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7E5860"/>
    <w:multiLevelType w:val="hybridMultilevel"/>
    <w:tmpl w:val="0D96B37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7"/>
  </w:num>
  <w:num w:numId="3">
    <w:abstractNumId w:val="19"/>
  </w:num>
  <w:num w:numId="4">
    <w:abstractNumId w:val="7"/>
  </w:num>
  <w:num w:numId="5">
    <w:abstractNumId w:val="11"/>
  </w:num>
  <w:num w:numId="6">
    <w:abstractNumId w:val="25"/>
  </w:num>
  <w:num w:numId="7">
    <w:abstractNumId w:val="15"/>
  </w:num>
  <w:num w:numId="8">
    <w:abstractNumId w:val="18"/>
  </w:num>
  <w:num w:numId="9">
    <w:abstractNumId w:val="5"/>
  </w:num>
  <w:num w:numId="10">
    <w:abstractNumId w:val="22"/>
  </w:num>
  <w:num w:numId="11">
    <w:abstractNumId w:val="20"/>
  </w:num>
  <w:num w:numId="12">
    <w:abstractNumId w:val="26"/>
  </w:num>
  <w:num w:numId="13">
    <w:abstractNumId w:val="24"/>
  </w:num>
  <w:num w:numId="14">
    <w:abstractNumId w:val="2"/>
  </w:num>
  <w:num w:numId="15">
    <w:abstractNumId w:val="10"/>
  </w:num>
  <w:num w:numId="16">
    <w:abstractNumId w:val="6"/>
  </w:num>
  <w:num w:numId="17">
    <w:abstractNumId w:val="23"/>
  </w:num>
  <w:num w:numId="18">
    <w:abstractNumId w:val="0"/>
  </w:num>
  <w:num w:numId="19">
    <w:abstractNumId w:val="14"/>
  </w:num>
  <w:num w:numId="20">
    <w:abstractNumId w:val="4"/>
  </w:num>
  <w:num w:numId="21">
    <w:abstractNumId w:val="16"/>
  </w:num>
  <w:num w:numId="22">
    <w:abstractNumId w:val="1"/>
  </w:num>
  <w:num w:numId="23">
    <w:abstractNumId w:val="9"/>
  </w:num>
  <w:num w:numId="24">
    <w:abstractNumId w:val="13"/>
  </w:num>
  <w:num w:numId="25">
    <w:abstractNumId w:val="8"/>
  </w:num>
  <w:num w:numId="26">
    <w:abstractNumId w:val="1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2D"/>
    <w:rsid w:val="00026AD7"/>
    <w:rsid w:val="001901DB"/>
    <w:rsid w:val="001C5669"/>
    <w:rsid w:val="00282A52"/>
    <w:rsid w:val="002A3ED0"/>
    <w:rsid w:val="002E4E3A"/>
    <w:rsid w:val="00334FDB"/>
    <w:rsid w:val="003C3E14"/>
    <w:rsid w:val="00414288"/>
    <w:rsid w:val="0042643A"/>
    <w:rsid w:val="00426E08"/>
    <w:rsid w:val="004801AE"/>
    <w:rsid w:val="004A2EF6"/>
    <w:rsid w:val="004C339F"/>
    <w:rsid w:val="00526361"/>
    <w:rsid w:val="00541F07"/>
    <w:rsid w:val="0059740A"/>
    <w:rsid w:val="00611C6C"/>
    <w:rsid w:val="00611F9D"/>
    <w:rsid w:val="007C2CAE"/>
    <w:rsid w:val="00841EB1"/>
    <w:rsid w:val="008E3FE4"/>
    <w:rsid w:val="00951069"/>
    <w:rsid w:val="00967C9F"/>
    <w:rsid w:val="009C46D7"/>
    <w:rsid w:val="009C5465"/>
    <w:rsid w:val="00A0468F"/>
    <w:rsid w:val="00A12C6E"/>
    <w:rsid w:val="00A3412D"/>
    <w:rsid w:val="00A453B9"/>
    <w:rsid w:val="00A85B78"/>
    <w:rsid w:val="00A92144"/>
    <w:rsid w:val="00B47F9A"/>
    <w:rsid w:val="00B73578"/>
    <w:rsid w:val="00CA2C37"/>
    <w:rsid w:val="00D00356"/>
    <w:rsid w:val="00D05A3B"/>
    <w:rsid w:val="00D64F4D"/>
    <w:rsid w:val="00D82E4F"/>
    <w:rsid w:val="00DA0B78"/>
    <w:rsid w:val="00DC70B4"/>
    <w:rsid w:val="00DD15EC"/>
    <w:rsid w:val="00DF7BE1"/>
    <w:rsid w:val="00E261A4"/>
    <w:rsid w:val="00E679B0"/>
    <w:rsid w:val="00E75ECB"/>
    <w:rsid w:val="00E8359C"/>
    <w:rsid w:val="00ED00FA"/>
    <w:rsid w:val="00EE2197"/>
    <w:rsid w:val="00EE5877"/>
    <w:rsid w:val="00F20E5C"/>
    <w:rsid w:val="00F33B30"/>
    <w:rsid w:val="00F82331"/>
    <w:rsid w:val="00F96322"/>
    <w:rsid w:val="00FA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B8D1-E1E3-4C6B-9BFE-6D3F1566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2D"/>
    <w:pPr>
      <w:ind w:left="720"/>
      <w:contextualSpacing/>
    </w:pPr>
  </w:style>
  <w:style w:type="paragraph" w:styleId="Header">
    <w:name w:val="header"/>
    <w:basedOn w:val="Normal"/>
    <w:link w:val="HeaderChar"/>
    <w:uiPriority w:val="99"/>
    <w:unhideWhenUsed/>
    <w:rsid w:val="0042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08"/>
  </w:style>
  <w:style w:type="paragraph" w:styleId="Footer">
    <w:name w:val="footer"/>
    <w:basedOn w:val="Normal"/>
    <w:link w:val="FooterChar"/>
    <w:uiPriority w:val="99"/>
    <w:unhideWhenUsed/>
    <w:rsid w:val="0042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Christine Rabalais</cp:lastModifiedBy>
  <cp:revision>2</cp:revision>
  <cp:lastPrinted>2016-08-05T03:07:00Z</cp:lastPrinted>
  <dcterms:created xsi:type="dcterms:W3CDTF">2018-08-05T02:59:00Z</dcterms:created>
  <dcterms:modified xsi:type="dcterms:W3CDTF">2018-08-05T02:59:00Z</dcterms:modified>
</cp:coreProperties>
</file>